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56" w:rsidRPr="004F695C" w:rsidRDefault="00D32B4B" w:rsidP="00D32B4B">
      <w:pPr>
        <w:spacing w:after="0" w:line="360" w:lineRule="auto"/>
        <w:ind w:firstLine="993"/>
        <w:rPr>
          <w:rFonts w:ascii="Times New Roman" w:eastAsia="Times New Roman" w:hAnsi="Times New Roman" w:cs="Times New Roman"/>
          <w:b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32"/>
          <w:lang w:eastAsia="ru-RU"/>
        </w:rPr>
        <w:drawing>
          <wp:anchor distT="0" distB="0" distL="114300" distR="114300" simplePos="0" relativeHeight="251705344" behindDoc="1" locked="0" layoutInCell="1" allowOverlap="1" wp14:anchorId="0C3BF9E6" wp14:editId="73EE9B4F">
            <wp:simplePos x="0" y="0"/>
            <wp:positionH relativeFrom="column">
              <wp:posOffset>782320</wp:posOffset>
            </wp:positionH>
            <wp:positionV relativeFrom="paragraph">
              <wp:posOffset>-147320</wp:posOffset>
            </wp:positionV>
            <wp:extent cx="1112520" cy="1137920"/>
            <wp:effectExtent l="0" t="0" r="0" b="5080"/>
            <wp:wrapTight wrapText="bothSides">
              <wp:wrapPolygon edited="0">
                <wp:start x="0" y="0"/>
                <wp:lineTo x="0" y="21335"/>
                <wp:lineTo x="21082" y="21335"/>
                <wp:lineTo x="21082" y="0"/>
                <wp:lineTo x="0" y="0"/>
              </wp:wrapPolygon>
            </wp:wrapTight>
            <wp:docPr id="2" name="Рисунок 2" descr="E:\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го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" t="5864" r="68346" b="8148"/>
                    <a:stretch/>
                  </pic:blipFill>
                  <pic:spPr bwMode="auto">
                    <a:xfrm>
                      <a:off x="0" y="0"/>
                      <a:ext cx="11125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Cs w:val="32"/>
          <w:lang w:eastAsia="ru-RU"/>
        </w:rPr>
        <w:drawing>
          <wp:anchor distT="0" distB="0" distL="114300" distR="114300" simplePos="0" relativeHeight="251687936" behindDoc="0" locked="0" layoutInCell="1" allowOverlap="1" wp14:anchorId="48ABF9DA" wp14:editId="089D0E58">
            <wp:simplePos x="0" y="0"/>
            <wp:positionH relativeFrom="column">
              <wp:posOffset>3463925</wp:posOffset>
            </wp:positionH>
            <wp:positionV relativeFrom="paragraph">
              <wp:posOffset>-69850</wp:posOffset>
            </wp:positionV>
            <wp:extent cx="2536190" cy="953770"/>
            <wp:effectExtent l="0" t="0" r="0" b="0"/>
            <wp:wrapSquare wrapText="bothSides"/>
            <wp:docPr id="4" name="Рисунок 4" descr="E:\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ого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85" t="14617" r="1886" b="13912"/>
                    <a:stretch/>
                  </pic:blipFill>
                  <pic:spPr bwMode="auto">
                    <a:xfrm>
                      <a:off x="0" y="0"/>
                      <a:ext cx="253619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9DF" w:rsidRDefault="006E79DF" w:rsidP="004F695C">
      <w:pPr>
        <w:tabs>
          <w:tab w:val="num" w:pos="562"/>
          <w:tab w:val="num" w:pos="85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ru-RU"/>
        </w:rPr>
        <w:sectPr w:rsidR="006E79DF" w:rsidSect="00774CDF">
          <w:pgSz w:w="11906" w:h="16838"/>
          <w:pgMar w:top="709" w:right="566" w:bottom="1134" w:left="709" w:header="708" w:footer="708" w:gutter="0"/>
          <w:cols w:num="2" w:space="145"/>
          <w:docGrid w:linePitch="360"/>
        </w:sectPr>
      </w:pPr>
    </w:p>
    <w:p w:rsidR="005B47EC" w:rsidRDefault="005B47EC" w:rsidP="00C7430C">
      <w:pPr>
        <w:spacing w:after="12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lang w:eastAsia="ru-RU"/>
        </w:rPr>
      </w:pPr>
    </w:p>
    <w:p w:rsidR="005B47EC" w:rsidRDefault="005B47EC" w:rsidP="00C7430C">
      <w:pPr>
        <w:spacing w:after="12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lang w:eastAsia="ru-RU"/>
        </w:rPr>
      </w:pPr>
    </w:p>
    <w:p w:rsidR="005B47EC" w:rsidRDefault="005B47EC" w:rsidP="00C7430C">
      <w:pPr>
        <w:spacing w:after="12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lang w:eastAsia="ru-RU"/>
        </w:rPr>
      </w:pPr>
    </w:p>
    <w:p w:rsidR="00D32B4B" w:rsidRDefault="00D32B4B" w:rsidP="00C7430C">
      <w:pPr>
        <w:spacing w:after="12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lang w:eastAsia="ru-RU"/>
        </w:rPr>
      </w:pPr>
    </w:p>
    <w:p w:rsidR="0092604A" w:rsidRDefault="0092604A" w:rsidP="00C7430C">
      <w:pPr>
        <w:spacing w:after="12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lang w:eastAsia="ru-RU"/>
        </w:rPr>
      </w:pPr>
    </w:p>
    <w:p w:rsidR="00375EB8" w:rsidRPr="00774CDF" w:rsidRDefault="00E052A9" w:rsidP="00C7430C">
      <w:pPr>
        <w:spacing w:after="12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lang w:eastAsia="ru-RU"/>
        </w:rPr>
      </w:pPr>
      <w:r w:rsidRPr="00774CDF">
        <w:rPr>
          <w:rFonts w:ascii="Arial" w:eastAsia="Times New Roman" w:hAnsi="Arial" w:cs="Arial"/>
          <w:b/>
          <w:color w:val="17365D" w:themeColor="text2" w:themeShade="BF"/>
          <w:lang w:eastAsia="ru-RU"/>
        </w:rPr>
        <w:t>ПРОГРАММА</w:t>
      </w:r>
      <w:r w:rsidR="00E4191C">
        <w:rPr>
          <w:rFonts w:ascii="Arial" w:eastAsia="Times New Roman" w:hAnsi="Arial" w:cs="Arial"/>
          <w:b/>
          <w:color w:val="17365D" w:themeColor="text2" w:themeShade="BF"/>
          <w:lang w:eastAsia="ru-RU"/>
        </w:rPr>
        <w:t xml:space="preserve"> </w:t>
      </w:r>
      <w:r w:rsidR="00D32B4B" w:rsidRPr="00D32B4B">
        <w:rPr>
          <w:rFonts w:ascii="Arial" w:eastAsia="Times New Roman" w:hAnsi="Arial" w:cs="Arial"/>
          <w:b/>
          <w:color w:val="17365D" w:themeColor="text2" w:themeShade="BF"/>
          <w:lang w:eastAsia="ru-RU"/>
        </w:rPr>
        <w:t>МЕЖДУНАРОДН</w:t>
      </w:r>
      <w:r w:rsidR="00D32B4B">
        <w:rPr>
          <w:rFonts w:ascii="Arial" w:eastAsia="Times New Roman" w:hAnsi="Arial" w:cs="Arial"/>
          <w:b/>
          <w:color w:val="17365D" w:themeColor="text2" w:themeShade="BF"/>
          <w:lang w:eastAsia="ru-RU"/>
        </w:rPr>
        <w:t>ОГО</w:t>
      </w:r>
      <w:r w:rsidR="00D32B4B" w:rsidRPr="00D32B4B">
        <w:rPr>
          <w:rFonts w:ascii="Arial" w:eastAsia="Times New Roman" w:hAnsi="Arial" w:cs="Arial"/>
          <w:b/>
          <w:color w:val="17365D" w:themeColor="text2" w:themeShade="BF"/>
          <w:lang w:eastAsia="ru-RU"/>
        </w:rPr>
        <w:t xml:space="preserve"> </w:t>
      </w:r>
      <w:r w:rsidRPr="00774CDF">
        <w:rPr>
          <w:rFonts w:ascii="Arial" w:eastAsia="Times New Roman" w:hAnsi="Arial" w:cs="Arial"/>
          <w:b/>
          <w:color w:val="17365D" w:themeColor="text2" w:themeShade="BF"/>
          <w:lang w:eastAsia="ru-RU"/>
        </w:rPr>
        <w:t>ФОРУМА</w:t>
      </w:r>
    </w:p>
    <w:p w:rsidR="00E052A9" w:rsidRDefault="00D32B4B" w:rsidP="005B47E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17365D" w:themeColor="text2" w:themeShade="BF"/>
          <w:sz w:val="24"/>
          <w:lang w:eastAsia="ru-RU"/>
        </w:rPr>
      </w:pPr>
      <w:r>
        <w:rPr>
          <w:rFonts w:ascii="Arial" w:eastAsia="Times New Roman" w:hAnsi="Arial" w:cs="Arial"/>
          <w:b/>
          <w:color w:val="17365D" w:themeColor="text2" w:themeShade="BF"/>
          <w:sz w:val="24"/>
          <w:lang w:eastAsia="ru-RU"/>
        </w:rPr>
        <w:t>«</w:t>
      </w:r>
      <w:r w:rsidR="00E052A9" w:rsidRPr="005B47EC">
        <w:rPr>
          <w:rFonts w:ascii="Arial" w:eastAsia="Times New Roman" w:hAnsi="Arial" w:cs="Arial"/>
          <w:b/>
          <w:color w:val="17365D" w:themeColor="text2" w:themeShade="BF"/>
          <w:sz w:val="24"/>
          <w:lang w:eastAsia="ru-RU"/>
        </w:rPr>
        <w:t>Наука</w:t>
      </w:r>
      <w:r w:rsidR="00E4191C" w:rsidRPr="005B47EC">
        <w:rPr>
          <w:rFonts w:ascii="Arial" w:eastAsia="Times New Roman" w:hAnsi="Arial" w:cs="Arial"/>
          <w:b/>
          <w:color w:val="17365D" w:themeColor="text2" w:themeShade="BF"/>
          <w:sz w:val="24"/>
          <w:lang w:eastAsia="ru-RU"/>
        </w:rPr>
        <w:t xml:space="preserve"> </w:t>
      </w:r>
      <w:r w:rsidR="00E052A9" w:rsidRPr="005B47EC">
        <w:rPr>
          <w:rFonts w:ascii="Arial" w:eastAsia="Times New Roman" w:hAnsi="Arial" w:cs="Arial"/>
          <w:b/>
          <w:color w:val="17365D" w:themeColor="text2" w:themeShade="BF"/>
          <w:sz w:val="24"/>
          <w:lang w:eastAsia="ru-RU"/>
        </w:rPr>
        <w:t>и</w:t>
      </w:r>
      <w:r w:rsidR="00E4191C" w:rsidRPr="005B47EC">
        <w:rPr>
          <w:rFonts w:ascii="Arial" w:eastAsia="Times New Roman" w:hAnsi="Arial" w:cs="Arial"/>
          <w:b/>
          <w:color w:val="17365D" w:themeColor="text2" w:themeShade="BF"/>
          <w:sz w:val="24"/>
          <w:lang w:eastAsia="ru-RU"/>
        </w:rPr>
        <w:t xml:space="preserve"> </w:t>
      </w:r>
      <w:r w:rsidR="00E052A9" w:rsidRPr="005B47EC">
        <w:rPr>
          <w:rFonts w:ascii="Arial" w:eastAsia="Times New Roman" w:hAnsi="Arial" w:cs="Arial"/>
          <w:b/>
          <w:color w:val="17365D" w:themeColor="text2" w:themeShade="BF"/>
          <w:sz w:val="24"/>
          <w:lang w:eastAsia="ru-RU"/>
        </w:rPr>
        <w:t>образование:</w:t>
      </w:r>
      <w:r w:rsidR="00E4191C" w:rsidRPr="005B47EC">
        <w:rPr>
          <w:rFonts w:ascii="Arial" w:eastAsia="Times New Roman" w:hAnsi="Arial" w:cs="Arial"/>
          <w:b/>
          <w:color w:val="17365D" w:themeColor="text2" w:themeShade="BF"/>
          <w:sz w:val="24"/>
          <w:lang w:eastAsia="ru-RU"/>
        </w:rPr>
        <w:t xml:space="preserve"> </w:t>
      </w:r>
      <w:r w:rsidR="00E052A9" w:rsidRPr="005B47EC">
        <w:rPr>
          <w:rFonts w:ascii="Arial" w:eastAsia="Times New Roman" w:hAnsi="Arial" w:cs="Arial"/>
          <w:b/>
          <w:color w:val="17365D" w:themeColor="text2" w:themeShade="BF"/>
          <w:sz w:val="24"/>
          <w:lang w:eastAsia="ru-RU"/>
        </w:rPr>
        <w:t>тренды</w:t>
      </w:r>
      <w:r w:rsidR="00E4191C" w:rsidRPr="005B47EC">
        <w:rPr>
          <w:rFonts w:ascii="Arial" w:eastAsia="Times New Roman" w:hAnsi="Arial" w:cs="Arial"/>
          <w:b/>
          <w:color w:val="17365D" w:themeColor="text2" w:themeShade="BF"/>
          <w:sz w:val="24"/>
          <w:lang w:eastAsia="ru-RU"/>
        </w:rPr>
        <w:t xml:space="preserve"> </w:t>
      </w:r>
      <w:r w:rsidR="00E052A9" w:rsidRPr="005B47EC">
        <w:rPr>
          <w:rFonts w:ascii="Arial" w:eastAsia="Times New Roman" w:hAnsi="Arial" w:cs="Arial"/>
          <w:b/>
          <w:color w:val="17365D" w:themeColor="text2" w:themeShade="BF"/>
          <w:sz w:val="24"/>
          <w:lang w:eastAsia="ru-RU"/>
        </w:rPr>
        <w:t>устойчивого</w:t>
      </w:r>
      <w:r w:rsidR="00E4191C" w:rsidRPr="005B47EC">
        <w:rPr>
          <w:rFonts w:ascii="Arial" w:eastAsia="Times New Roman" w:hAnsi="Arial" w:cs="Arial"/>
          <w:b/>
          <w:color w:val="17365D" w:themeColor="text2" w:themeShade="BF"/>
          <w:sz w:val="24"/>
          <w:lang w:eastAsia="ru-RU"/>
        </w:rPr>
        <w:t xml:space="preserve"> </w:t>
      </w:r>
      <w:r w:rsidR="00E052A9" w:rsidRPr="005B47EC">
        <w:rPr>
          <w:rFonts w:ascii="Arial" w:eastAsia="Times New Roman" w:hAnsi="Arial" w:cs="Arial"/>
          <w:b/>
          <w:color w:val="17365D" w:themeColor="text2" w:themeShade="BF"/>
          <w:sz w:val="24"/>
          <w:lang w:eastAsia="ru-RU"/>
        </w:rPr>
        <w:t>развития</w:t>
      </w:r>
      <w:r w:rsidR="00E4191C" w:rsidRPr="005B47EC">
        <w:rPr>
          <w:rFonts w:ascii="Arial" w:eastAsia="Times New Roman" w:hAnsi="Arial" w:cs="Arial"/>
          <w:b/>
          <w:color w:val="17365D" w:themeColor="text2" w:themeShade="BF"/>
          <w:sz w:val="24"/>
          <w:lang w:eastAsia="ru-RU"/>
        </w:rPr>
        <w:t xml:space="preserve"> </w:t>
      </w:r>
      <w:r w:rsidR="00E052A9" w:rsidRPr="005B47EC">
        <w:rPr>
          <w:rFonts w:ascii="Arial" w:eastAsia="Times New Roman" w:hAnsi="Arial" w:cs="Arial"/>
          <w:b/>
          <w:color w:val="17365D" w:themeColor="text2" w:themeShade="BF"/>
          <w:sz w:val="24"/>
          <w:lang w:eastAsia="ru-RU"/>
        </w:rPr>
        <w:t>и</w:t>
      </w:r>
      <w:r w:rsidR="00E4191C" w:rsidRPr="005B47EC">
        <w:rPr>
          <w:rFonts w:ascii="Arial" w:eastAsia="Times New Roman" w:hAnsi="Arial" w:cs="Arial"/>
          <w:b/>
          <w:color w:val="17365D" w:themeColor="text2" w:themeShade="BF"/>
          <w:sz w:val="24"/>
          <w:lang w:eastAsia="ru-RU"/>
        </w:rPr>
        <w:t xml:space="preserve"> </w:t>
      </w:r>
      <w:r w:rsidR="00E052A9" w:rsidRPr="005B47EC">
        <w:rPr>
          <w:rFonts w:ascii="Arial" w:eastAsia="Times New Roman" w:hAnsi="Arial" w:cs="Arial"/>
          <w:b/>
          <w:color w:val="17365D" w:themeColor="text2" w:themeShade="BF"/>
          <w:sz w:val="24"/>
          <w:lang w:eastAsia="ru-RU"/>
        </w:rPr>
        <w:t>партнёрства</w:t>
      </w:r>
      <w:r>
        <w:rPr>
          <w:rFonts w:ascii="Arial" w:eastAsia="Times New Roman" w:hAnsi="Arial" w:cs="Arial"/>
          <w:b/>
          <w:color w:val="17365D" w:themeColor="text2" w:themeShade="BF"/>
          <w:sz w:val="24"/>
          <w:lang w:eastAsia="ru-RU"/>
        </w:rPr>
        <w:t>»</w:t>
      </w:r>
    </w:p>
    <w:p w:rsidR="00592713" w:rsidRPr="002E37AE" w:rsidRDefault="00592713" w:rsidP="002E37AE">
      <w:pPr>
        <w:spacing w:after="120" w:line="240" w:lineRule="auto"/>
        <w:rPr>
          <w:rFonts w:ascii="Arial" w:eastAsia="Times New Roman" w:hAnsi="Arial" w:cs="Arial"/>
          <w:b/>
          <w:color w:val="17365D" w:themeColor="text2" w:themeShade="BF"/>
          <w:lang w:eastAsia="ru-RU"/>
        </w:rPr>
      </w:pPr>
    </w:p>
    <w:tbl>
      <w:tblPr>
        <w:tblStyle w:val="a8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1843"/>
        <w:gridCol w:w="1842"/>
      </w:tblGrid>
      <w:tr w:rsidR="006A4762" w:rsidTr="00592713">
        <w:trPr>
          <w:trHeight w:val="477"/>
          <w:jc w:val="center"/>
        </w:trPr>
        <w:tc>
          <w:tcPr>
            <w:tcW w:w="4536" w:type="dxa"/>
            <w:vAlign w:val="center"/>
          </w:tcPr>
          <w:p w:rsidR="006A4762" w:rsidRDefault="00592713" w:rsidP="006A4762">
            <w:pPr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17365D" w:themeColor="text2" w:themeShade="BF"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46CB111" wp14:editId="08D1DE67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101600</wp:posOffset>
                      </wp:positionV>
                      <wp:extent cx="1406525" cy="0"/>
                      <wp:effectExtent l="0" t="0" r="222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505B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8pt" to="244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" strokecolor="#0505bb"/>
                  </w:pict>
                </mc:Fallback>
              </mc:AlternateContent>
            </w:r>
            <w:r w:rsidR="006A4762" w:rsidRPr="00592713">
              <w:rPr>
                <w:rFonts w:ascii="Arial" w:eastAsia="Times New Roman" w:hAnsi="Arial" w:cs="Arial"/>
                <w:b/>
                <w:color w:val="17365D" w:themeColor="text2" w:themeShade="BF"/>
                <w:sz w:val="32"/>
                <w:lang w:eastAsia="ru-RU"/>
              </w:rPr>
              <w:t>Время местное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A4762" w:rsidRDefault="006A4762" w:rsidP="00592713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4DC73E" wp14:editId="20E18DB6">
                  <wp:extent cx="2817021" cy="447454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732" cy="46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762" w:rsidRPr="002E37AE" w:rsidTr="00592713">
        <w:trPr>
          <w:trHeight w:val="158"/>
          <w:jc w:val="center"/>
        </w:trPr>
        <w:tc>
          <w:tcPr>
            <w:tcW w:w="4536" w:type="dxa"/>
            <w:vMerge w:val="restart"/>
            <w:vAlign w:val="center"/>
          </w:tcPr>
          <w:p w:rsidR="00D370D8" w:rsidRPr="00592713" w:rsidRDefault="00D370D8" w:rsidP="00592713">
            <w:pPr>
              <w:rPr>
                <w:rFonts w:ascii="Arial" w:eastAsia="Times New Roman" w:hAnsi="Arial" w:cs="Arial"/>
                <w:color w:val="17365D" w:themeColor="text2" w:themeShade="BF"/>
                <w:sz w:val="32"/>
                <w:lang w:eastAsia="ru-RU"/>
              </w:rPr>
            </w:pPr>
            <w:r w:rsidRPr="00592713">
              <w:rPr>
                <w:rFonts w:ascii="Arial" w:eastAsia="Times New Roman" w:hAnsi="Arial" w:cs="Arial"/>
                <w:color w:val="17365D" w:themeColor="text2" w:themeShade="BF"/>
                <w:sz w:val="36"/>
                <w:lang w:val="en-US" w:eastAsia="ru-RU"/>
              </w:rPr>
              <w:t xml:space="preserve">+4 </w:t>
            </w:r>
            <w:r w:rsidRPr="00592713">
              <w:rPr>
                <w:rFonts w:ascii="Arial" w:eastAsia="Times New Roman" w:hAnsi="Arial" w:cs="Arial"/>
                <w:color w:val="17365D" w:themeColor="text2" w:themeShade="BF"/>
                <w:sz w:val="36"/>
                <w:lang w:eastAsia="ru-RU"/>
              </w:rPr>
              <w:t>МСК</w:t>
            </w:r>
          </w:p>
        </w:tc>
        <w:tc>
          <w:tcPr>
            <w:tcW w:w="1843" w:type="dxa"/>
          </w:tcPr>
          <w:p w:rsidR="00D370D8" w:rsidRPr="006A4762" w:rsidRDefault="00592713" w:rsidP="00D370D8">
            <w:pPr>
              <w:spacing w:before="120"/>
              <w:jc w:val="center"/>
              <w:rPr>
                <w:rFonts w:ascii="Arial" w:eastAsia="Times New Roman" w:hAnsi="Arial" w:cs="Arial"/>
                <w:color w:val="17365D" w:themeColor="text2" w:themeShade="BF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17365D" w:themeColor="text2" w:themeShade="BF"/>
                <w:szCs w:val="28"/>
                <w:lang w:eastAsia="ru-RU"/>
              </w:rPr>
              <w:t>Рубцовск</w:t>
            </w:r>
          </w:p>
        </w:tc>
        <w:tc>
          <w:tcPr>
            <w:tcW w:w="1843" w:type="dxa"/>
          </w:tcPr>
          <w:p w:rsidR="00D370D8" w:rsidRPr="006A4762" w:rsidRDefault="00D370D8" w:rsidP="00D370D8">
            <w:pPr>
              <w:spacing w:before="120"/>
              <w:jc w:val="center"/>
              <w:rPr>
                <w:rFonts w:ascii="Arial" w:eastAsia="Times New Roman" w:hAnsi="Arial" w:cs="Arial"/>
                <w:color w:val="17365D" w:themeColor="text2" w:themeShade="BF"/>
                <w:szCs w:val="28"/>
                <w:lang w:eastAsia="ru-RU"/>
              </w:rPr>
            </w:pPr>
            <w:r w:rsidRPr="006A4762">
              <w:rPr>
                <w:rFonts w:ascii="Arial" w:eastAsia="Times New Roman" w:hAnsi="Arial" w:cs="Arial"/>
                <w:color w:val="17365D" w:themeColor="text2" w:themeShade="BF"/>
                <w:szCs w:val="28"/>
                <w:lang w:eastAsia="ru-RU"/>
              </w:rPr>
              <w:t>Москва</w:t>
            </w:r>
          </w:p>
        </w:tc>
        <w:tc>
          <w:tcPr>
            <w:tcW w:w="1842" w:type="dxa"/>
          </w:tcPr>
          <w:p w:rsidR="00D370D8" w:rsidRPr="006A4762" w:rsidRDefault="0092604A" w:rsidP="00D370D8">
            <w:pPr>
              <w:spacing w:before="120"/>
              <w:jc w:val="center"/>
              <w:rPr>
                <w:rFonts w:ascii="Arial" w:eastAsia="Times New Roman" w:hAnsi="Arial" w:cs="Arial"/>
                <w:color w:val="17365D" w:themeColor="text2" w:themeShade="BF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17365D" w:themeColor="text2" w:themeShade="BF"/>
                <w:szCs w:val="28"/>
                <w:lang w:eastAsia="ru-RU"/>
              </w:rPr>
              <w:t>Семей</w:t>
            </w:r>
          </w:p>
        </w:tc>
      </w:tr>
      <w:tr w:rsidR="006A4762" w:rsidRPr="002E37AE" w:rsidTr="00592713">
        <w:trPr>
          <w:trHeight w:val="152"/>
          <w:jc w:val="center"/>
        </w:trPr>
        <w:tc>
          <w:tcPr>
            <w:tcW w:w="4536" w:type="dxa"/>
            <w:vMerge/>
            <w:vAlign w:val="center"/>
          </w:tcPr>
          <w:p w:rsidR="00D370D8" w:rsidRPr="002E37AE" w:rsidRDefault="00D370D8" w:rsidP="00D370D8">
            <w:pPr>
              <w:rPr>
                <w:rFonts w:ascii="Arial" w:eastAsia="Times New Roman" w:hAnsi="Arial" w:cs="Arial"/>
                <w:color w:val="17365D" w:themeColor="text2" w:themeShade="BF"/>
                <w:sz w:val="24"/>
                <w:lang w:val="en-US" w:eastAsia="ru-RU"/>
              </w:rPr>
            </w:pPr>
          </w:p>
        </w:tc>
        <w:tc>
          <w:tcPr>
            <w:tcW w:w="1843" w:type="dxa"/>
          </w:tcPr>
          <w:p w:rsidR="00D370D8" w:rsidRPr="002E37AE" w:rsidRDefault="00D370D8" w:rsidP="00D370D8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8"/>
                <w:lang w:eastAsia="ru-RU"/>
              </w:rPr>
            </w:pPr>
            <w:r w:rsidRPr="002E37AE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8"/>
                <w:lang w:eastAsia="ru-RU"/>
              </w:rPr>
              <w:t>13:00</w:t>
            </w:r>
          </w:p>
        </w:tc>
        <w:tc>
          <w:tcPr>
            <w:tcW w:w="1843" w:type="dxa"/>
          </w:tcPr>
          <w:p w:rsidR="00D370D8" w:rsidRPr="002E37AE" w:rsidRDefault="00D370D8" w:rsidP="00D370D8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8"/>
                <w:lang w:eastAsia="ru-RU"/>
              </w:rPr>
            </w:pPr>
            <w:r w:rsidRPr="002E37AE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8"/>
                <w:lang w:eastAsia="ru-RU"/>
              </w:rPr>
              <w:t>09:00</w:t>
            </w:r>
          </w:p>
        </w:tc>
        <w:tc>
          <w:tcPr>
            <w:tcW w:w="1842" w:type="dxa"/>
          </w:tcPr>
          <w:p w:rsidR="00D370D8" w:rsidRPr="002E37AE" w:rsidRDefault="00D370D8" w:rsidP="0092604A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8"/>
                <w:lang w:eastAsia="ru-RU"/>
              </w:rPr>
            </w:pPr>
            <w:r w:rsidRPr="002E37AE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8"/>
                <w:lang w:eastAsia="ru-RU"/>
              </w:rPr>
              <w:t>1</w:t>
            </w:r>
            <w:r w:rsidR="0092604A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8"/>
                <w:lang w:eastAsia="ru-RU"/>
              </w:rPr>
              <w:t>2</w:t>
            </w:r>
            <w:r w:rsidRPr="002E37AE">
              <w:rPr>
                <w:rFonts w:ascii="Arial" w:eastAsia="Times New Roman" w:hAnsi="Arial" w:cs="Arial"/>
                <w:b/>
                <w:color w:val="17365D" w:themeColor="text2" w:themeShade="BF"/>
                <w:sz w:val="24"/>
                <w:szCs w:val="28"/>
                <w:lang w:eastAsia="ru-RU"/>
              </w:rPr>
              <w:t>:00</w:t>
            </w:r>
          </w:p>
        </w:tc>
      </w:tr>
    </w:tbl>
    <w:p w:rsidR="00592713" w:rsidRPr="00592713" w:rsidRDefault="00592713" w:rsidP="00592713">
      <w:pPr>
        <w:spacing w:after="120" w:line="240" w:lineRule="auto"/>
        <w:rPr>
          <w:rFonts w:ascii="Arial" w:eastAsia="Times New Roman" w:hAnsi="Arial" w:cs="Arial"/>
          <w:b/>
          <w:color w:val="17365D" w:themeColor="text2" w:themeShade="BF"/>
          <w:lang w:eastAsia="ru-RU"/>
        </w:rPr>
      </w:pPr>
    </w:p>
    <w:tbl>
      <w:tblPr>
        <w:tblW w:w="10491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426"/>
        <w:gridCol w:w="7938"/>
      </w:tblGrid>
      <w:tr w:rsidR="001017B5" w:rsidTr="00B11DE9">
        <w:trPr>
          <w:trHeight w:val="755"/>
          <w:jc w:val="center"/>
        </w:trPr>
        <w:tc>
          <w:tcPr>
            <w:tcW w:w="10491" w:type="dxa"/>
            <w:gridSpan w:val="3"/>
            <w:shd w:val="clear" w:color="auto" w:fill="245590"/>
            <w:vAlign w:val="center"/>
          </w:tcPr>
          <w:p w:rsidR="001017B5" w:rsidRPr="001017B5" w:rsidRDefault="001017B5" w:rsidP="001017B5">
            <w:pPr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0"/>
                <w:lang w:eastAsia="ru-RU"/>
              </w:rPr>
            </w:pPr>
            <w:r w:rsidRPr="001017B5">
              <w:rPr>
                <w:rFonts w:ascii="Arial" w:eastAsiaTheme="minorEastAsia" w:hAnsi="Arial" w:cs="Arial"/>
                <w:b/>
                <w:color w:val="FFFFFF" w:themeColor="background1"/>
                <w:sz w:val="28"/>
                <w:szCs w:val="20"/>
                <w:lang w:eastAsia="ru-RU"/>
              </w:rPr>
              <w:t>12 мая 2021 г.</w:t>
            </w:r>
          </w:p>
        </w:tc>
      </w:tr>
      <w:tr w:rsidR="00E4191C" w:rsidTr="00B11DE9">
        <w:trPr>
          <w:trHeight w:val="2024"/>
          <w:jc w:val="center"/>
        </w:trPr>
        <w:tc>
          <w:tcPr>
            <w:tcW w:w="2127" w:type="dxa"/>
          </w:tcPr>
          <w:p w:rsidR="00746E6E" w:rsidRDefault="00746E6E" w:rsidP="006871C0">
            <w:pPr>
              <w:spacing w:after="0" w:line="240" w:lineRule="auto"/>
              <w:ind w:left="58" w:firstLine="2409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DF4F42" wp14:editId="34F0A09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78740</wp:posOffset>
                      </wp:positionV>
                      <wp:extent cx="1285875" cy="246380"/>
                      <wp:effectExtent l="95250" t="38100" r="0" b="115570"/>
                      <wp:wrapNone/>
                      <wp:docPr id="11" name="Пяти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246380"/>
                              </a:xfrm>
                              <a:prstGeom prst="homePlate">
                                <a:avLst>
                                  <a:gd name="adj" fmla="val 32494"/>
                                </a:avLst>
                              </a:prstGeom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1003">
                                <a:schemeClr val="dk2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191C" w:rsidRPr="00E052A9" w:rsidRDefault="00E4191C" w:rsidP="00E052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052A9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13:00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E052A9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E052A9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13:30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11" o:spid="_x0000_s1026" type="#_x0000_t15" style="position:absolute;left:0;text-align:left;margin-left:8.9pt;margin-top:6.2pt;width:101.25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" adj="20255" fillcolor="#2d69b5 [2578]" strokecolor="#4579b8 [3044]">
                      <v:fill color2="#091525 [962]" rotate="t" focusposition=".5,.5" focussize="" focus="100%" type="gradientRadial"/>
                      <v:shadow on="t" color="black" opacity="26214f" origin=".5,-.5" offset="-.74836mm,.74836mm"/>
                      <v:textbox>
                        <w:txbxContent>
                          <w:p w:rsidR="00E4191C" w:rsidRPr="00E052A9" w:rsidRDefault="00E4191C" w:rsidP="00E052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52A9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13:00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E052A9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E052A9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13:30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6E6E" w:rsidRDefault="00746E6E" w:rsidP="006871C0">
            <w:pPr>
              <w:spacing w:after="120" w:line="240" w:lineRule="auto"/>
              <w:ind w:left="57" w:firstLine="2410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</w:p>
          <w:p w:rsidR="00746E6E" w:rsidRDefault="00746E6E" w:rsidP="006871C0">
            <w:pPr>
              <w:spacing w:before="40" w:after="80" w:line="240" w:lineRule="auto"/>
              <w:ind w:left="2467"/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</w:pPr>
          </w:p>
          <w:p w:rsidR="00746E6E" w:rsidRDefault="00746E6E" w:rsidP="006871C0">
            <w:pPr>
              <w:spacing w:after="0" w:line="240" w:lineRule="auto"/>
              <w:ind w:left="2467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</w:p>
          <w:p w:rsidR="00746E6E" w:rsidRDefault="00746E6E" w:rsidP="006871C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746E6E" w:rsidRDefault="00746E6E" w:rsidP="00746E6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746E6E" w:rsidRDefault="00746E6E" w:rsidP="00746E6E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</w:p>
          <w:p w:rsidR="00746E6E" w:rsidRDefault="00746E6E" w:rsidP="00746E6E">
            <w:pPr>
              <w:spacing w:after="12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</w:p>
          <w:p w:rsidR="00746E6E" w:rsidRDefault="00746E6E" w:rsidP="00746E6E">
            <w:pPr>
              <w:spacing w:before="40" w:after="80" w:line="240" w:lineRule="auto"/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</w:pPr>
          </w:p>
          <w:p w:rsidR="00746E6E" w:rsidRDefault="00746E6E" w:rsidP="00746E6E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</w:p>
          <w:p w:rsidR="00746E6E" w:rsidRDefault="00746E6E" w:rsidP="0074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46E6E" w:rsidRDefault="00746E6E" w:rsidP="006871C0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746E6E" w:rsidRDefault="00746E6E" w:rsidP="006D3901">
            <w:pPr>
              <w:spacing w:before="120" w:after="0" w:line="24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Регистрация</w:t>
            </w:r>
            <w:r w:rsidR="00E4191C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участников</w:t>
            </w:r>
            <w:r w:rsidR="00E4191C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E4191C" w:rsidRPr="001017B5">
              <w:rPr>
                <w:rFonts w:ascii="Arial" w:eastAsiaTheme="minorEastAsia" w:hAnsi="Arial" w:cs="Arial"/>
                <w:b/>
                <w:i/>
                <w:sz w:val="20"/>
                <w:szCs w:val="20"/>
                <w:lang w:val="en-US" w:eastAsia="ru-RU"/>
              </w:rPr>
              <w:t>on</w:t>
            </w:r>
            <w:r w:rsidR="00E4191C" w:rsidRPr="001017B5"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ru-RU"/>
              </w:rPr>
              <w:t>-</w:t>
            </w:r>
            <w:r w:rsidR="00E4191C" w:rsidRPr="001017B5">
              <w:rPr>
                <w:rFonts w:ascii="Arial" w:eastAsiaTheme="minorEastAsia" w:hAnsi="Arial" w:cs="Arial"/>
                <w:b/>
                <w:i/>
                <w:sz w:val="20"/>
                <w:szCs w:val="20"/>
                <w:lang w:val="en-US" w:eastAsia="ru-RU"/>
              </w:rPr>
              <w:t>line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.</w:t>
            </w:r>
            <w:r w:rsidR="00E4191C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F252A8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Пленарное</w:t>
            </w:r>
            <w:r w:rsidR="00E4191C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F252A8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заседание</w:t>
            </w:r>
          </w:p>
          <w:p w:rsidR="00746E6E" w:rsidRPr="006C1244" w:rsidRDefault="00E4191C" w:rsidP="006D3901">
            <w:pPr>
              <w:spacing w:after="120" w:line="240" w:lineRule="auto"/>
              <w:jc w:val="both"/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</w:pPr>
            <w:r w:rsidRPr="007C3009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А</w:t>
            </w:r>
            <w:r w:rsidR="00746E6E" w:rsidRPr="007C3009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>удитория</w:t>
            </w:r>
            <w:r w:rsidRPr="007C3009">
              <w:rPr>
                <w:rFonts w:ascii="Arial" w:eastAsiaTheme="minorEastAsia" w:hAnsi="Arial" w:cs="Arial"/>
                <w:i/>
                <w:sz w:val="20"/>
                <w:szCs w:val="20"/>
                <w:lang w:eastAsia="ru-RU"/>
              </w:rPr>
              <w:t xml:space="preserve"> 319</w:t>
            </w:r>
          </w:p>
          <w:p w:rsidR="00746E6E" w:rsidRPr="006871C0" w:rsidRDefault="00746E6E" w:rsidP="00C7430C">
            <w:pPr>
              <w:spacing w:after="80" w:line="240" w:lineRule="auto"/>
              <w:jc w:val="both"/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</w:pPr>
            <w:r w:rsidRPr="006871C0"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ПРИВЕТСТВИЕ</w:t>
            </w:r>
            <w:r w:rsidR="00E4191C"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 xml:space="preserve"> </w:t>
            </w:r>
            <w:r w:rsidRPr="006871C0"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УЧАСТНИКАМ</w:t>
            </w:r>
            <w:r w:rsidR="00E4191C"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 xml:space="preserve"> </w:t>
            </w:r>
            <w:r w:rsidRPr="006871C0"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ФОРУМА:</w:t>
            </w:r>
          </w:p>
          <w:p w:rsidR="00E4191C" w:rsidRDefault="00E4191C" w:rsidP="00E4191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871C0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Жданова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871C0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Евгения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871C0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Анатольевна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OrbiSans" w:hAnsi="OrbiSans"/>
                <w:color w:val="808080"/>
                <w:sz w:val="21"/>
                <w:szCs w:val="21"/>
                <w:shd w:val="clear" w:color="auto" w:fill="FFFFFF"/>
              </w:rPr>
              <w:t xml:space="preserve"> </w:t>
            </w:r>
            <w:r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первый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проректор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учебной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работе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ФГБОУ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D32B4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«</w:t>
            </w:r>
            <w:r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Алтайск</w:t>
            </w:r>
            <w:r w:rsidR="00D32B4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ий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государственн</w:t>
            </w:r>
            <w:r w:rsidR="00D32B4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ый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университет</w:t>
            </w:r>
            <w:r w:rsidR="00D32B4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»</w:t>
            </w:r>
            <w:r w:rsidR="007D308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(Барнаул, Россия)</w:t>
            </w:r>
            <w:r w:rsidR="006C124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746E6E" w:rsidRDefault="00746E6E" w:rsidP="00E4191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866F8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Рева</w:t>
            </w:r>
            <w:r w:rsidR="00E4191C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1866F8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Дмитрий</w:t>
            </w:r>
            <w:r w:rsidR="00E4191C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1866F8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Павлович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,</w:t>
            </w:r>
            <w:r w:rsidR="00E4191C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6F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</w:t>
            </w:r>
            <w:proofErr w:type="gramStart"/>
            <w:r w:rsidRPr="001866F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="00E4191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1866F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директора</w:t>
            </w:r>
            <w:r w:rsidR="00E4191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430C"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Рубцовского</w:t>
            </w:r>
            <w:proofErr w:type="spellEnd"/>
            <w:r w:rsidR="00E4191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C7430C"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института</w:t>
            </w:r>
            <w:r w:rsidR="00E4191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C7430C"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(филиала)</w:t>
            </w:r>
            <w:r w:rsidR="00E4191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C7430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ФГБОУ</w:t>
            </w:r>
            <w:r w:rsidR="00E4191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C7430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</w:t>
            </w:r>
            <w:r w:rsidR="00E4191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D32B4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«</w:t>
            </w:r>
            <w:r w:rsidR="00D32B4B"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Алтайск</w:t>
            </w:r>
            <w:r w:rsidR="00D32B4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ий </w:t>
            </w:r>
            <w:r w:rsidR="00D32B4B"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государственн</w:t>
            </w:r>
            <w:r w:rsidR="00D32B4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ый </w:t>
            </w:r>
            <w:r w:rsidR="00D32B4B"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университет</w:t>
            </w:r>
            <w:r w:rsidR="00D32B4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»</w:t>
            </w:r>
            <w:r w:rsidR="007D308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(Рубцовск, Россия)</w:t>
            </w:r>
            <w:r w:rsidR="006C124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E4191C" w:rsidRDefault="00E4191C" w:rsidP="00E4191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Жакиянова</w:t>
            </w:r>
            <w:proofErr w:type="spellEnd"/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Жанна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Гажкеновна</w:t>
            </w:r>
            <w:proofErr w:type="spellEnd"/>
            <w:r w:rsidR="007D308D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,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проректор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научной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работе,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международным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связям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инновациям,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доктор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PhD</w:t>
            </w:r>
            <w:proofErr w:type="spellEnd"/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педагогическим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наукам,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ассоциированный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профессор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(доцент)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кафедры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педагогических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социальных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наук</w:t>
            </w:r>
            <w:r w:rsidR="000C19D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Казахстанской инновационной академии</w:t>
            </w:r>
            <w:r w:rsidR="007D308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7D308D" w:rsidRPr="007D308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</w:t>
            </w:r>
            <w:r w:rsidR="007D308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Семей, Казахстан)</w:t>
            </w:r>
            <w:r w:rsidR="00C84C1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</w:t>
            </w:r>
          </w:p>
          <w:p w:rsidR="00E4191C" w:rsidRPr="006871C0" w:rsidRDefault="00E4191C" w:rsidP="00E4191C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4191C" w:rsidTr="00B11DE9">
        <w:trPr>
          <w:trHeight w:val="439"/>
          <w:jc w:val="center"/>
        </w:trPr>
        <w:tc>
          <w:tcPr>
            <w:tcW w:w="2127" w:type="dxa"/>
            <w:vMerge w:val="restart"/>
          </w:tcPr>
          <w:p w:rsidR="00746E6E" w:rsidRDefault="00746E6E" w:rsidP="006871C0">
            <w:pPr>
              <w:spacing w:after="0" w:line="240" w:lineRule="auto"/>
              <w:ind w:left="58" w:firstLine="24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4EC12A" wp14:editId="7E553415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105410</wp:posOffset>
                      </wp:positionV>
                      <wp:extent cx="1285875" cy="246380"/>
                      <wp:effectExtent l="95250" t="38100" r="0" b="115570"/>
                      <wp:wrapNone/>
                      <wp:docPr id="12" name="Пяти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246380"/>
                              </a:xfrm>
                              <a:prstGeom prst="homePlate">
                                <a:avLst>
                                  <a:gd name="adj" fmla="val 32494"/>
                                </a:avLst>
                              </a:prstGeom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1003">
                                <a:schemeClr val="dk2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191C" w:rsidRPr="00E052A9" w:rsidRDefault="00E4191C" w:rsidP="006871C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13:30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16:00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иугольник 12" o:spid="_x0000_s1027" type="#_x0000_t15" style="position:absolute;left:0;text-align:left;margin-left:9.65pt;margin-top:8.3pt;width:101.25pt;height: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" adj="20255" fillcolor="#2d69b5 [2578]" strokecolor="#4579b8 [3044]">
                      <v:fill color2="#091525 [962]" rotate="t" focusposition=".5,.5" focussize="" focus="100%" type="gradientRadial"/>
                      <v:shadow on="t" color="black" opacity="26214f" origin=".5,-.5" offset="-.74836mm,.74836mm"/>
                      <v:textbox>
                        <w:txbxContent>
                          <w:p w:rsidR="00E4191C" w:rsidRPr="00E052A9" w:rsidRDefault="00E4191C" w:rsidP="006871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13:30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16:00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6E6E" w:rsidRDefault="00746E6E" w:rsidP="006871C0">
            <w:pPr>
              <w:spacing w:after="120"/>
              <w:ind w:left="57" w:firstLine="2410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</w:p>
          <w:p w:rsidR="00746E6E" w:rsidRDefault="00746E6E" w:rsidP="006871C0">
            <w:pPr>
              <w:ind w:left="24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46E6E" w:rsidRDefault="00746E6E" w:rsidP="00746E6E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746E6E" w:rsidRDefault="00746E6E" w:rsidP="00746E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46E6E" w:rsidRDefault="00746E6E" w:rsidP="00746E6E">
            <w:pPr>
              <w:spacing w:after="120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</w:p>
          <w:p w:rsidR="00746E6E" w:rsidRDefault="00746E6E" w:rsidP="00746E6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46E6E" w:rsidRDefault="00746E6E" w:rsidP="006871C0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245590"/>
          </w:tcPr>
          <w:p w:rsidR="00746E6E" w:rsidRDefault="00746E6E" w:rsidP="006D3901">
            <w:pPr>
              <w:spacing w:before="120" w:after="0" w:line="240" w:lineRule="auto"/>
              <w:jc w:val="both"/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871C0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Трек</w:t>
            </w:r>
            <w:r w:rsidR="00E4191C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Pr="006871C0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1.</w:t>
            </w:r>
            <w:r w:rsidR="00E4191C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="007D308D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Высшее образование: вызовы, драйверы развития и горизонты</w:t>
            </w:r>
          </w:p>
          <w:p w:rsidR="00FF0024" w:rsidRPr="00E35189" w:rsidRDefault="00FF0024" w:rsidP="006D3901">
            <w:pPr>
              <w:tabs>
                <w:tab w:val="left" w:pos="1522"/>
              </w:tabs>
              <w:spacing w:after="120" w:line="240" w:lineRule="auto"/>
              <w:jc w:val="both"/>
              <w:rPr>
                <w:rFonts w:ascii="Arial" w:eastAsiaTheme="minorEastAsia" w:hAnsi="Arial" w:cs="Arial"/>
                <w:b/>
                <w:i/>
                <w:color w:val="FFFFFF" w:themeColor="background1"/>
                <w:sz w:val="20"/>
                <w:szCs w:val="20"/>
                <w:lang w:eastAsia="ru-RU"/>
              </w:rPr>
            </w:pPr>
            <w:r w:rsidRPr="00E35189">
              <w:rPr>
                <w:rFonts w:ascii="Arial" w:eastAsiaTheme="minorEastAsia" w:hAnsi="Arial" w:cs="Arial"/>
                <w:b/>
                <w:i/>
                <w:color w:val="FFFFFF" w:themeColor="background1"/>
                <w:sz w:val="20"/>
                <w:szCs w:val="20"/>
                <w:lang w:eastAsia="ru-RU"/>
              </w:rPr>
              <w:t>А</w:t>
            </w:r>
            <w:r w:rsidR="00746E6E" w:rsidRPr="00E35189">
              <w:rPr>
                <w:rFonts w:ascii="Arial" w:eastAsiaTheme="minorEastAsia" w:hAnsi="Arial" w:cs="Arial"/>
                <w:b/>
                <w:i/>
                <w:color w:val="FFFFFF" w:themeColor="background1"/>
                <w:sz w:val="20"/>
                <w:szCs w:val="20"/>
                <w:lang w:eastAsia="ru-RU"/>
              </w:rPr>
              <w:t>удитория</w:t>
            </w:r>
            <w:r w:rsidR="00E4191C" w:rsidRPr="00E35189">
              <w:rPr>
                <w:rFonts w:ascii="Arial" w:eastAsiaTheme="minorEastAsia" w:hAnsi="Arial" w:cs="Arial"/>
                <w:b/>
                <w:i/>
                <w:color w:val="FFFFFF" w:themeColor="background1"/>
                <w:sz w:val="20"/>
                <w:szCs w:val="20"/>
                <w:lang w:eastAsia="ru-RU"/>
              </w:rPr>
              <w:t xml:space="preserve"> 319</w:t>
            </w:r>
          </w:p>
        </w:tc>
      </w:tr>
      <w:tr w:rsidR="00E4191C" w:rsidTr="00B11DE9">
        <w:trPr>
          <w:trHeight w:val="1270"/>
          <w:jc w:val="center"/>
        </w:trPr>
        <w:tc>
          <w:tcPr>
            <w:tcW w:w="2127" w:type="dxa"/>
            <w:vMerge/>
          </w:tcPr>
          <w:p w:rsidR="00746E6E" w:rsidRDefault="00746E6E" w:rsidP="006871C0">
            <w:pPr>
              <w:spacing w:after="0" w:line="240" w:lineRule="auto"/>
              <w:ind w:left="58" w:firstLine="2409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746E6E" w:rsidRDefault="00746E6E" w:rsidP="006871C0">
            <w:pPr>
              <w:spacing w:after="0" w:line="240" w:lineRule="auto"/>
              <w:ind w:left="58" w:firstLine="2409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tbl>
            <w:tblPr>
              <w:tblW w:w="7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10"/>
            </w:tblGrid>
            <w:tr w:rsidR="002F445D" w:rsidTr="00DB7DAA">
              <w:trPr>
                <w:trHeight w:val="1755"/>
              </w:trPr>
              <w:tc>
                <w:tcPr>
                  <w:tcW w:w="7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2F445D" w:rsidRDefault="00805D41" w:rsidP="002F445D">
                  <w:pPr>
                    <w:spacing w:before="120" w:after="0" w:line="240" w:lineRule="auto"/>
                    <w:jc w:val="both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  <w:t>Цифровые технологии как средство повышения эффективности и качества образования. Технологии дистанционного обучения в эпоху цифры. Инновации и тренды современного образования. Трансформации высшей школы и новые формы организации образовательной и научно-исследовательской работы. Исследовательский и инновационный дизайн филиала вуза. Исследовательская деятельность студентов: поиск эффективных механизмов вовлечения</w:t>
                  </w:r>
                  <w:r w:rsidR="002F445D" w:rsidRPr="002F445D"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6D3901" w:rsidRPr="006871C0" w:rsidRDefault="00805D41" w:rsidP="00C7430C">
            <w:pPr>
              <w:spacing w:before="120" w:after="80" w:line="240" w:lineRule="auto"/>
              <w:jc w:val="both"/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МОДЕРАТОР</w:t>
            </w:r>
            <w:r w:rsidR="006D3901" w:rsidRPr="006871C0"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:</w:t>
            </w:r>
          </w:p>
          <w:p w:rsidR="00093554" w:rsidRDefault="00093554" w:rsidP="0009355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1866F8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Рева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1866F8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Дмитрий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1866F8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Павлович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66F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</w:t>
            </w:r>
            <w:proofErr w:type="gramStart"/>
            <w:r w:rsidRPr="001866F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1866F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директора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Рубцовского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института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(филиала)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ФГБОУ ВО «</w:t>
            </w:r>
            <w:r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Алтайск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ий </w:t>
            </w:r>
            <w:r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государственн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ый </w:t>
            </w:r>
            <w:r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университет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» (Рубцовск, Россия)</w:t>
            </w:r>
            <w:r w:rsidR="00C84C1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</w:t>
            </w:r>
          </w:p>
          <w:p w:rsidR="006D3901" w:rsidRPr="006871C0" w:rsidRDefault="006D3901" w:rsidP="00C7430C">
            <w:pPr>
              <w:spacing w:before="120" w:after="80" w:line="240" w:lineRule="auto"/>
              <w:jc w:val="both"/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СПИКЕРЫ</w:t>
            </w:r>
            <w:r w:rsidRPr="006871C0"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:</w:t>
            </w:r>
          </w:p>
          <w:p w:rsidR="00B45E14" w:rsidRDefault="00B45E14" w:rsidP="00B45E1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Брынцев</w:t>
            </w:r>
            <w:proofErr w:type="spellEnd"/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Александр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Николаевич,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доктор э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омических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наук,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профессор,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заведующий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лабораторией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макроэкономического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анализа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прогнозирования,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ИПР</w:t>
            </w:r>
            <w:r w:rsidR="00805D4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РАН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805D4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Москва</w:t>
            </w:r>
            <w:r w:rsidR="00805D4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Россия)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B45E14" w:rsidRPr="006C1244" w:rsidRDefault="00B45E14" w:rsidP="00B45E1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Поздеева</w:t>
            </w:r>
            <w:proofErr w:type="spellEnd"/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Светлана Ивановна, </w:t>
            </w:r>
            <w:r w:rsidR="0092604A" w:rsidRPr="006C124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советник</w:t>
            </w:r>
            <w:r w:rsidRPr="006C124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при ректорате</w:t>
            </w:r>
            <w:r>
              <w:t xml:space="preserve"> </w:t>
            </w:r>
            <w:r w:rsidRPr="006C124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6C124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</w:t>
            </w:r>
            <w:proofErr w:type="gramEnd"/>
            <w:r w:rsidRPr="006C124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D32B4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«</w:t>
            </w:r>
            <w:r w:rsidRPr="006C124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Томск</w:t>
            </w:r>
            <w:r w:rsidR="00D32B4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ий</w:t>
            </w:r>
            <w:r w:rsidRPr="006C124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государственн</w:t>
            </w:r>
            <w:r w:rsidR="00D32B4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ый</w:t>
            </w:r>
            <w:r w:rsidRPr="006C124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педагогическ</w:t>
            </w:r>
            <w:r w:rsidR="00D32B4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ий</w:t>
            </w:r>
            <w:r w:rsidRPr="006C124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университет</w:t>
            </w:r>
            <w:r w:rsidR="00D32B4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</w:t>
            </w:r>
            <w:r w:rsidRPr="006C124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доктор педагогических наук, профессор</w:t>
            </w:r>
            <w:r w:rsidR="00805D4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(Томск, Россия)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B45E14" w:rsidRPr="006D3901" w:rsidRDefault="00B45E14" w:rsidP="00B45E1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0D4FA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Фирсова Ирина Анатольевна,</w:t>
            </w:r>
            <w:r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</w:t>
            </w:r>
            <w:r w:rsidR="00B43D6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окто</w:t>
            </w:r>
            <w:r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 </w:t>
            </w:r>
            <w:r w:rsidR="00B43D66" w:rsidRPr="00B43D6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экономических </w:t>
            </w:r>
            <w:r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наук, профессор, заместитель начальника управления внеаудиторной работы</w:t>
            </w:r>
            <w:r w:rsidR="00805D41"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(Москва, Россия)</w:t>
            </w:r>
            <w:r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B45E14" w:rsidRDefault="00B45E14" w:rsidP="00B45E14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Земляк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Светлана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Васильевна,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доктор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экон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омических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наук,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профессор,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директор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Смоленского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филиала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Финансового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университета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Правительстве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Российской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Федераци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</w:t>
            </w:r>
            <w:r w:rsidR="00805D4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(Смоленск, Россия)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B45E14" w:rsidRDefault="00B45E14" w:rsidP="006D390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Жакиянова</w:t>
            </w:r>
            <w:proofErr w:type="spellEnd"/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Жанна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Гажкеновна</w:t>
            </w:r>
            <w:proofErr w:type="spellEnd"/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проректор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научной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работе,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международным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связям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инновациям,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доктор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PhD</w:t>
            </w:r>
            <w:proofErr w:type="spellEnd"/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педагогическим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наукам,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ассоциированный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профессор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(доцент)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кафедры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педагогических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социальных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наук</w:t>
            </w:r>
            <w:r w:rsidR="00D13A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D13AC4" w:rsidRPr="00D13A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(Семей, Казахстан)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705FD3" w:rsidRPr="006C64F5" w:rsidRDefault="00705FD3" w:rsidP="00705FD3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13AC4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Левченков Александр Иванович, </w:t>
            </w:r>
            <w:r w:rsidRPr="00D13A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доктор юридических наук, профессор, проректор по научной работе и международным связям ГУ ЛНР «Луганская академия </w:t>
            </w:r>
            <w:r w:rsidRPr="006C64F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внутренних дел имени Э.А. Дидоренко» (Луганск);</w:t>
            </w:r>
          </w:p>
          <w:p w:rsidR="007360FE" w:rsidRPr="006D3901" w:rsidRDefault="007360FE" w:rsidP="007360F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4C3B9A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Поливаева</w:t>
            </w:r>
            <w:proofErr w:type="spellEnd"/>
            <w:r w:rsidRPr="004C3B9A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Ольга Геннадьевна,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</w:t>
            </w:r>
            <w:r w:rsidRPr="004C3B9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аместитель директора по научной работе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4C3B9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Дальневосточн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ого</w:t>
            </w:r>
            <w:r w:rsidRPr="004C3B9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институт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4C3B9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управления - филиал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4C3B9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ФГБОУ</w:t>
            </w:r>
            <w:r w:rsidRPr="004C3B9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</w:t>
            </w:r>
            <w:proofErr w:type="gramEnd"/>
            <w:r w:rsidRPr="004C3B9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D32B4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«</w:t>
            </w:r>
            <w:r w:rsidRPr="004C3B9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  <w:r w:rsidR="00D32B4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»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D13A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</w:t>
            </w:r>
            <w:r w:rsidRPr="004C3B9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Хабаровск</w:t>
            </w:r>
            <w:r w:rsidR="00D13A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Россия)</w:t>
            </w:r>
            <w:r w:rsidR="00D32B4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6D3901" w:rsidRPr="006D3901" w:rsidRDefault="006D3901" w:rsidP="006D3901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Леонтьев</w:t>
            </w:r>
            <w:r w:rsidR="00E4191C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Эдуард</w:t>
            </w:r>
            <w:r w:rsidR="00E4191C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Петрович,</w:t>
            </w:r>
            <w:r w:rsidR="00E4191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B43D66" w:rsidRPr="00B43D6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кандидат</w:t>
            </w:r>
            <w:r w:rsidR="00E4191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филологических</w:t>
            </w:r>
            <w:r w:rsidR="00E4191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наук,</w:t>
            </w:r>
            <w:r w:rsidR="00E4191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преподаватель</w:t>
            </w:r>
            <w:r w:rsidR="00E4191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РКИ,</w:t>
            </w:r>
            <w:r w:rsidR="00E4191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Международный</w:t>
            </w:r>
            <w:r w:rsidR="00E4191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центр</w:t>
            </w:r>
            <w:r w:rsidR="00E4191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образования</w:t>
            </w:r>
            <w:r w:rsidR="00E4191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D32B4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Интердом</w:t>
            </w:r>
            <w:proofErr w:type="spellEnd"/>
            <w:r w:rsidR="00D32B4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»</w:t>
            </w:r>
            <w:r w:rsidR="00E4191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им.</w:t>
            </w:r>
            <w:r w:rsidR="00E4191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Е.Д.</w:t>
            </w:r>
            <w:r w:rsidR="00E4191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D13AC4"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Стасовой</w:t>
            </w:r>
            <w:r w:rsidR="00E4191C"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D13AC4"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</w:t>
            </w:r>
            <w:r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Иваново</w:t>
            </w:r>
            <w:r w:rsidR="00D13AC4"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Россия)</w:t>
            </w:r>
            <w:r w:rsidR="00E4191C"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</w:t>
            </w:r>
            <w:r w:rsidR="00E4191C"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Управление</w:t>
            </w:r>
            <w:r w:rsidR="00E4191C"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образования,</w:t>
            </w:r>
            <w:r w:rsidR="00E4191C"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культуры</w:t>
            </w:r>
            <w:r w:rsidR="00E4191C"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</w:t>
            </w:r>
            <w:r w:rsidR="00E4191C"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искусства</w:t>
            </w:r>
            <w:r w:rsidR="00E4191C"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Увурхангайского</w:t>
            </w:r>
            <w:proofErr w:type="spellEnd"/>
            <w:r w:rsidR="00E4191C"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аймака</w:t>
            </w:r>
            <w:r w:rsidR="00D13AC4"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E4191C"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D13AC4"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Арвайхээр</w:t>
            </w:r>
            <w:proofErr w:type="spellEnd"/>
            <w:r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</w:t>
            </w:r>
            <w:r w:rsidR="00E4191C"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Монголия</w:t>
            </w:r>
            <w:r w:rsidR="00D13AC4"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</w:t>
            </w:r>
            <w:r w:rsidRPr="000D4FA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B45E14" w:rsidRDefault="00B45E14" w:rsidP="00B45E14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3208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Маслихова</w:t>
            </w:r>
            <w:proofErr w:type="spellEnd"/>
            <w:r w:rsidRPr="003208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Елена Александровна,</w:t>
            </w:r>
            <w:r w:rsidRPr="003208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43D66" w:rsidRPr="00D13A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кандидат</w:t>
            </w:r>
            <w:r w:rsidRPr="003208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43D66" w:rsidRPr="00B43D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экономических</w:t>
            </w:r>
            <w:r w:rsidRPr="003208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наук, доцент заведующий кафедрой </w:t>
            </w:r>
            <w:r w:rsidR="00D32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3208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 и финансы</w:t>
            </w:r>
            <w:r w:rsidR="00D32B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3208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C64F5" w:rsidRPr="006C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​Алтайск</w:t>
            </w:r>
            <w:r w:rsidR="006C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</w:t>
            </w:r>
            <w:r w:rsidR="006C64F5" w:rsidRPr="006C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</w:t>
            </w:r>
            <w:r w:rsidR="006C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6C64F5" w:rsidRPr="006C64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08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Финансового университета при Правительстве Российской Федерации</w:t>
            </w:r>
            <w:r w:rsidR="00D13A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13A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</w:t>
            </w:r>
            <w:r w:rsidR="006C64F5" w:rsidRPr="006C64F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Барнаул</w:t>
            </w:r>
            <w:r w:rsidR="00D13A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Россия)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;</w:t>
            </w:r>
          </w:p>
          <w:p w:rsidR="006D3901" w:rsidRDefault="00016C97" w:rsidP="00016C97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6C64F5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Кафанова</w:t>
            </w:r>
            <w:proofErr w:type="spellEnd"/>
            <w:r w:rsidRPr="006C64F5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Ольга Владимировна, </w:t>
            </w:r>
            <w:r w:rsidRPr="006C64F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кандидат юридических наук, доцент кафедры конституционного права и историко-правовых дисциплин Юридического института ГОУ </w:t>
            </w:r>
            <w:proofErr w:type="gramStart"/>
            <w:r w:rsidRPr="006C64F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</w:t>
            </w:r>
            <w:proofErr w:type="gramEnd"/>
            <w:r w:rsidRPr="006C64F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D32B4B" w:rsidRPr="006C64F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«</w:t>
            </w:r>
            <w:r w:rsidRPr="006C64F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Луганский государственный университет имени Владимира Даля</w:t>
            </w:r>
            <w:r w:rsidR="00D32B4B" w:rsidRPr="006C64F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»</w:t>
            </w:r>
            <w:r w:rsidR="00D13AC4" w:rsidRPr="006C64F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(Луганск)</w:t>
            </w:r>
            <w:r w:rsidR="00705FD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;</w:t>
            </w:r>
          </w:p>
          <w:p w:rsidR="00705FD3" w:rsidRPr="006D3901" w:rsidRDefault="00705FD3" w:rsidP="00705FD3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Белоусова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Екатерина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Станиславовна,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менеджер,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дирекция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привлечению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иностранных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студентов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Центр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 </w:t>
            </w:r>
            <w:proofErr w:type="spellStart"/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рекрутинга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иностранных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студентов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Национальный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исследовательский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университет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«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Высшая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школа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экономики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» (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Москва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Россия);</w:t>
            </w:r>
          </w:p>
          <w:p w:rsidR="00705FD3" w:rsidRPr="00F55334" w:rsidRDefault="00705FD3" w:rsidP="00016C97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Молчанов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Игорь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Николаевич,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доктор э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омических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наук,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профессор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кафедры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политической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экономии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экономического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факультета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МГУ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имени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М.В.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390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Ломосонова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(Москва, Россия).</w:t>
            </w:r>
          </w:p>
          <w:p w:rsidR="00320826" w:rsidRPr="00F55334" w:rsidRDefault="00320826" w:rsidP="007C3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1DE9" w:rsidTr="00B11DE9">
        <w:trPr>
          <w:trHeight w:val="705"/>
          <w:jc w:val="center"/>
        </w:trPr>
        <w:tc>
          <w:tcPr>
            <w:tcW w:w="2127" w:type="dxa"/>
            <w:vMerge w:val="restart"/>
          </w:tcPr>
          <w:p w:rsidR="00B11DE9" w:rsidRDefault="00B11DE9" w:rsidP="006B4B3C">
            <w:pPr>
              <w:ind w:left="2467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BC02F1" wp14:editId="38C98E0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156210</wp:posOffset>
                      </wp:positionV>
                      <wp:extent cx="1285875" cy="246380"/>
                      <wp:effectExtent l="57150" t="19050" r="66675" b="191770"/>
                      <wp:wrapNone/>
                      <wp:docPr id="15" name="Пяти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246380"/>
                              </a:xfrm>
                              <a:prstGeom prst="homePlate">
                                <a:avLst>
                                  <a:gd name="adj" fmla="val 32494"/>
                                </a:avLst>
                              </a:prstGeom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  <a:reflection blurRad="6350" stA="50000" endA="300" endPos="55000" dir="5400000" sy="-100000" algn="bl" rotWithShape="0"/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1DE9" w:rsidRPr="00E052A9" w:rsidRDefault="00B11DE9" w:rsidP="00B11DE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3</w:t>
                                  </w: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:30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5</w:t>
                                  </w: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иугольник 15" o:spid="_x0000_s1028" type="#_x0000_t15" style="position:absolute;left:0;text-align:left;margin-left:8.9pt;margin-top:12.3pt;width:101.25pt;height:1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" adj="20255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B11DE9" w:rsidRPr="00E052A9" w:rsidRDefault="00B11DE9" w:rsidP="00B11D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3</w:t>
                            </w: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:30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5</w:t>
                            </w: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 w:val="restart"/>
          </w:tcPr>
          <w:p w:rsidR="00B11DE9" w:rsidRDefault="00B11DE9" w:rsidP="006B4B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2F6EBB"/>
          </w:tcPr>
          <w:p w:rsidR="00B11DE9" w:rsidRDefault="00B11DE9" w:rsidP="006B4B3C">
            <w:pPr>
              <w:spacing w:before="120" w:after="0" w:line="240" w:lineRule="auto"/>
              <w:jc w:val="both"/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774CDF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Форсайт-сессия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«</w:t>
            </w:r>
            <w:r w:rsidRPr="00774CDF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Погружение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Pr="00774CDF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Pr="00774CDF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методологию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Pr="00774CDF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гибкого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Pr="00774CDF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проектного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Pr="00774CDF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управления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CDF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Scrum</w:t>
            </w:r>
            <w:proofErr w:type="spellEnd"/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Pr="00774CDF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CDF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Agile</w:t>
            </w:r>
            <w:proofErr w:type="spellEnd"/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»</w:t>
            </w:r>
          </w:p>
          <w:p w:rsidR="00B11DE9" w:rsidRPr="00E35189" w:rsidRDefault="00B11DE9" w:rsidP="006B4B3C">
            <w:pPr>
              <w:spacing w:after="120" w:line="240" w:lineRule="auto"/>
              <w:jc w:val="both"/>
              <w:rPr>
                <w:rFonts w:ascii="Arial" w:eastAsiaTheme="minorEastAsia" w:hAnsi="Arial" w:cs="Arial"/>
                <w:i/>
                <w:color w:val="FFFFFF" w:themeColor="background1"/>
                <w:sz w:val="20"/>
                <w:szCs w:val="20"/>
                <w:highlight w:val="yellow"/>
                <w:lang w:eastAsia="ru-RU"/>
              </w:rPr>
            </w:pPr>
            <w:r w:rsidRPr="00E35189">
              <w:rPr>
                <w:rFonts w:ascii="Arial" w:eastAsiaTheme="minorEastAsia" w:hAnsi="Arial" w:cs="Arial"/>
                <w:i/>
                <w:color w:val="FFFFFF" w:themeColor="background1"/>
                <w:sz w:val="20"/>
                <w:szCs w:val="20"/>
                <w:lang w:eastAsia="ru-RU"/>
              </w:rPr>
              <w:t>Аудитория 305</w:t>
            </w:r>
          </w:p>
        </w:tc>
      </w:tr>
      <w:tr w:rsidR="00B11DE9" w:rsidTr="00B11DE9">
        <w:trPr>
          <w:trHeight w:val="705"/>
          <w:jc w:val="center"/>
        </w:trPr>
        <w:tc>
          <w:tcPr>
            <w:tcW w:w="2127" w:type="dxa"/>
            <w:vMerge/>
          </w:tcPr>
          <w:p w:rsidR="00B11DE9" w:rsidRDefault="00B11DE9" w:rsidP="006B4B3C">
            <w:pPr>
              <w:ind w:left="2467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B11DE9" w:rsidRDefault="00B11DE9" w:rsidP="006B4B3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11DE9" w:rsidRPr="006871C0" w:rsidRDefault="00B11DE9" w:rsidP="006B4B3C">
            <w:pPr>
              <w:spacing w:before="120" w:after="80" w:line="240" w:lineRule="auto"/>
              <w:jc w:val="both"/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СПИКЕР</w:t>
            </w:r>
            <w:r w:rsidRPr="006871C0"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:</w:t>
            </w:r>
          </w:p>
          <w:p w:rsidR="00B11DE9" w:rsidRDefault="00B11DE9" w:rsidP="006B4B3C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AA385B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Терновой Олег Степанович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,</w:t>
            </w:r>
            <w:r w:rsidRPr="00AA385B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B43D6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кандидат технических наук</w:t>
            </w:r>
            <w:r w:rsidRPr="00AA385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доцент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</w:t>
            </w:r>
            <w:r w:rsidRPr="00AA385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начальник отдела информационных технологий и инноваций в образовании ФГБОУ </w:t>
            </w:r>
            <w:proofErr w:type="gramStart"/>
            <w:r w:rsidRPr="00AA385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</w:t>
            </w:r>
            <w:proofErr w:type="gramEnd"/>
            <w:r w:rsidRPr="00AA385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«</w:t>
            </w:r>
            <w:r w:rsidRPr="00AA385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Алтайский государственный университет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»</w:t>
            </w:r>
            <w:r>
              <w:t xml:space="preserve"> </w:t>
            </w:r>
            <w:r w:rsidRPr="00D13A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(Барнаул, Россия)</w:t>
            </w:r>
            <w:r w:rsidR="00C84C1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</w:t>
            </w:r>
          </w:p>
          <w:p w:rsidR="00B11DE9" w:rsidRPr="00774CDF" w:rsidRDefault="00B11DE9" w:rsidP="006B4B3C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7C3009" w:rsidTr="00B11DE9">
        <w:trPr>
          <w:trHeight w:val="272"/>
          <w:jc w:val="center"/>
        </w:trPr>
        <w:tc>
          <w:tcPr>
            <w:tcW w:w="2127" w:type="dxa"/>
            <w:vMerge w:val="restart"/>
          </w:tcPr>
          <w:p w:rsidR="007C3009" w:rsidRDefault="007C3009" w:rsidP="00746E6E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5A580B" wp14:editId="4FF06BF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222885</wp:posOffset>
                      </wp:positionV>
                      <wp:extent cx="1285875" cy="246380"/>
                      <wp:effectExtent l="57150" t="19050" r="66675" b="191770"/>
                      <wp:wrapNone/>
                      <wp:docPr id="13" name="Пяти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246380"/>
                              </a:xfrm>
                              <a:prstGeom prst="homePlate">
                                <a:avLst>
                                  <a:gd name="adj" fmla="val 32494"/>
                                </a:avLst>
                              </a:prstGeom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  <a:reflection blurRad="6350" stA="50000" endA="300" endPos="55000" dir="5400000" sy="-100000" algn="bl" rotWithShape="0"/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1DE9" w:rsidRPr="00E052A9" w:rsidRDefault="00B11DE9" w:rsidP="00B11DE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5</w:t>
                                  </w: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:30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7</w:t>
                                  </w: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:00</w:t>
                                  </w:r>
                                </w:p>
                                <w:p w:rsidR="007C3009" w:rsidRPr="00E052A9" w:rsidRDefault="007C3009" w:rsidP="00746E6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иугольник 13" o:spid="_x0000_s1029" type="#_x0000_t15" style="position:absolute;margin-left:8.65pt;margin-top:17.55pt;width:101.25pt;height:1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" adj="20255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B11DE9" w:rsidRPr="00E052A9" w:rsidRDefault="00B11DE9" w:rsidP="00B11D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5</w:t>
                            </w: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:30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7</w:t>
                            </w: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:00</w:t>
                            </w:r>
                          </w:p>
                          <w:p w:rsidR="007C3009" w:rsidRPr="00E052A9" w:rsidRDefault="007C3009" w:rsidP="00746E6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 w:val="restart"/>
          </w:tcPr>
          <w:p w:rsidR="007C3009" w:rsidRDefault="007C3009" w:rsidP="006871C0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2F6EBB"/>
          </w:tcPr>
          <w:p w:rsidR="007C3009" w:rsidRPr="007C3009" w:rsidRDefault="007C3009" w:rsidP="006D3901">
            <w:pPr>
              <w:spacing w:before="120" w:after="0" w:line="240" w:lineRule="auto"/>
              <w:jc w:val="both"/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7C3009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Панельная дискуссия </w:t>
            </w:r>
            <w:r w:rsidR="00D32B4B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«</w:t>
            </w:r>
            <w:r w:rsidRPr="007C3009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Публикационная активность как фактор устойчивого обеспечения роста рейтинга университета</w:t>
            </w:r>
            <w:r w:rsidR="00D32B4B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»</w:t>
            </w:r>
            <w:r w:rsidRPr="007C3009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. Мастер-класс </w:t>
            </w:r>
            <w:r w:rsidR="00D32B4B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«</w:t>
            </w:r>
            <w:r w:rsidRPr="007C3009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Публикационная активность НПР: возможности роста</w:t>
            </w:r>
            <w:r w:rsidR="00D32B4B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»</w:t>
            </w:r>
            <w:r w:rsidRPr="007C3009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.</w:t>
            </w:r>
          </w:p>
          <w:p w:rsidR="007C3009" w:rsidRPr="007C3009" w:rsidRDefault="007C3009" w:rsidP="007C3009">
            <w:pPr>
              <w:spacing w:after="120" w:line="240" w:lineRule="auto"/>
              <w:jc w:val="both"/>
              <w:rPr>
                <w:rFonts w:ascii="Arial" w:eastAsiaTheme="minorEastAsia" w:hAnsi="Arial" w:cs="Arial"/>
                <w:i/>
                <w:color w:val="FFFFFF" w:themeColor="background1"/>
                <w:sz w:val="20"/>
                <w:szCs w:val="20"/>
                <w:lang w:val="en-US" w:eastAsia="ru-RU"/>
              </w:rPr>
            </w:pPr>
            <w:r w:rsidRPr="007C3009">
              <w:rPr>
                <w:rFonts w:ascii="Arial" w:eastAsiaTheme="minorEastAsia" w:hAnsi="Arial" w:cs="Arial"/>
                <w:i/>
                <w:color w:val="FFFFFF" w:themeColor="background1"/>
                <w:sz w:val="20"/>
                <w:szCs w:val="20"/>
                <w:lang w:eastAsia="ru-RU"/>
              </w:rPr>
              <w:t>Аудитория 307</w:t>
            </w:r>
          </w:p>
        </w:tc>
      </w:tr>
      <w:tr w:rsidR="007C3009" w:rsidTr="00B11DE9">
        <w:trPr>
          <w:trHeight w:val="272"/>
          <w:jc w:val="center"/>
        </w:trPr>
        <w:tc>
          <w:tcPr>
            <w:tcW w:w="2127" w:type="dxa"/>
            <w:vMerge/>
          </w:tcPr>
          <w:p w:rsidR="007C3009" w:rsidRDefault="007C3009" w:rsidP="00746E6E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7C3009" w:rsidRDefault="007C3009" w:rsidP="006871C0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A385B" w:rsidRPr="006871C0" w:rsidRDefault="00AA385B" w:rsidP="00AA385B">
            <w:pPr>
              <w:spacing w:before="120" w:after="80" w:line="240" w:lineRule="auto"/>
              <w:jc w:val="both"/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СПИКЕР</w:t>
            </w:r>
            <w:r w:rsidRPr="006871C0"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:</w:t>
            </w:r>
          </w:p>
          <w:p w:rsidR="007C3009" w:rsidRDefault="007C3009" w:rsidP="007C300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A385B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Мацюра</w:t>
            </w:r>
            <w:proofErr w:type="spellEnd"/>
            <w:r w:rsidRPr="00AA385B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Александр Владимирович</w:t>
            </w:r>
            <w:r w:rsidR="00AA385B" w:rsidRPr="00AA385B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,</w:t>
            </w:r>
            <w:r w:rsidRPr="007C300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AA385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</w:t>
            </w:r>
            <w:r w:rsidR="00B43D6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окто</w:t>
            </w:r>
            <w:r w:rsidR="00AA385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 биол</w:t>
            </w:r>
            <w:r w:rsidR="00B43D6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огических</w:t>
            </w:r>
            <w:r w:rsidR="00AA385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наук, профессор</w:t>
            </w:r>
            <w:r w:rsidR="00D13AC4">
              <w:t xml:space="preserve"> </w:t>
            </w:r>
            <w:r w:rsidR="00D13AC4" w:rsidRPr="00D13A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="00D13AC4" w:rsidRPr="00D13A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</w:t>
            </w:r>
            <w:proofErr w:type="gramEnd"/>
            <w:r w:rsidR="00D13AC4" w:rsidRPr="00D13A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«Алтайский государственный</w:t>
            </w:r>
            <w:r w:rsidR="00D13A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университет» (Барнаул, Россия)</w:t>
            </w:r>
            <w:r w:rsidR="00C84C1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</w:t>
            </w:r>
          </w:p>
          <w:p w:rsidR="00AA385B" w:rsidRPr="007C3009" w:rsidRDefault="00AA385B" w:rsidP="007C300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A385B" w:rsidTr="00B11DE9">
        <w:trPr>
          <w:trHeight w:val="705"/>
          <w:jc w:val="center"/>
        </w:trPr>
        <w:tc>
          <w:tcPr>
            <w:tcW w:w="2127" w:type="dxa"/>
            <w:vMerge w:val="restart"/>
          </w:tcPr>
          <w:p w:rsidR="00AA385B" w:rsidRDefault="00AA385B" w:rsidP="006871C0">
            <w:pPr>
              <w:ind w:left="24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6BF2D9" wp14:editId="2950472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168910</wp:posOffset>
                      </wp:positionV>
                      <wp:extent cx="1285875" cy="246380"/>
                      <wp:effectExtent l="57150" t="19050" r="66675" b="191770"/>
                      <wp:wrapNone/>
                      <wp:docPr id="14" name="Пяти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246380"/>
                              </a:xfrm>
                              <a:prstGeom prst="homePlate">
                                <a:avLst>
                                  <a:gd name="adj" fmla="val 32494"/>
                                </a:avLst>
                              </a:prstGeom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  <a:reflection blurRad="6350" stA="50000" endA="300" endPos="55000" dir="5400000" sy="-100000" algn="bl" rotWithShape="0"/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385B" w:rsidRPr="00E052A9" w:rsidRDefault="00AA385B" w:rsidP="00FF00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5</w:t>
                                  </w: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:30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7</w:t>
                                  </w: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иугольник 14" o:spid="_x0000_s1030" type="#_x0000_t15" style="position:absolute;left:0;text-align:left;margin-left:8.9pt;margin-top:13.3pt;width:101.25pt;height:1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" adj="20255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AA385B" w:rsidRPr="00E052A9" w:rsidRDefault="00AA385B" w:rsidP="00FF00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5</w:t>
                            </w: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:30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7</w:t>
                            </w: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385B" w:rsidRDefault="00AA385B" w:rsidP="00746E6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AA385B" w:rsidRDefault="00AA385B" w:rsidP="00746E6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A385B" w:rsidRDefault="00AA385B" w:rsidP="006871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2F6EBB"/>
          </w:tcPr>
          <w:p w:rsidR="00AA385B" w:rsidRPr="00AA385B" w:rsidRDefault="00AA385B" w:rsidP="006D3901">
            <w:pPr>
              <w:spacing w:before="120" w:after="0" w:line="240" w:lineRule="auto"/>
              <w:jc w:val="both"/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FF0024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Мастер-класс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="00D32B4B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«</w:t>
            </w:r>
            <w:r w:rsidRPr="00FF0024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Интерактивный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Pr="00FF0024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элемент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Pr="00FF0024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курса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Pr="00FF0024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как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Pr="00FF0024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инструмент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 w:rsidRPr="00FF0024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вовлечения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385B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A385B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в учебный процесс</w:t>
            </w:r>
            <w:r w:rsidR="00D32B4B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»</w:t>
            </w:r>
          </w:p>
          <w:p w:rsidR="00AA385B" w:rsidRPr="00E35189" w:rsidRDefault="00AA385B" w:rsidP="00AA385B">
            <w:pPr>
              <w:spacing w:after="120" w:line="240" w:lineRule="auto"/>
              <w:jc w:val="both"/>
              <w:rPr>
                <w:rFonts w:ascii="Arial" w:eastAsiaTheme="minorEastAsia" w:hAnsi="Arial" w:cs="Arial"/>
                <w:i/>
                <w:color w:val="FFFFFF" w:themeColor="background1"/>
                <w:sz w:val="20"/>
                <w:szCs w:val="20"/>
                <w:lang w:eastAsia="ru-RU"/>
              </w:rPr>
            </w:pPr>
            <w:r w:rsidRPr="00E35189">
              <w:rPr>
                <w:rFonts w:ascii="Arial" w:eastAsiaTheme="minorEastAsia" w:hAnsi="Arial" w:cs="Arial"/>
                <w:i/>
                <w:color w:val="FFFFFF" w:themeColor="background1"/>
                <w:sz w:val="20"/>
                <w:szCs w:val="20"/>
                <w:lang w:eastAsia="ru-RU"/>
              </w:rPr>
              <w:t>Аудитория 305</w:t>
            </w:r>
          </w:p>
        </w:tc>
      </w:tr>
      <w:tr w:rsidR="00AA385B" w:rsidTr="00B11DE9">
        <w:trPr>
          <w:trHeight w:val="705"/>
          <w:jc w:val="center"/>
        </w:trPr>
        <w:tc>
          <w:tcPr>
            <w:tcW w:w="2127" w:type="dxa"/>
            <w:vMerge/>
          </w:tcPr>
          <w:p w:rsidR="00AA385B" w:rsidRDefault="00AA385B" w:rsidP="006871C0">
            <w:pPr>
              <w:ind w:left="2467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AA385B" w:rsidRDefault="00AA385B" w:rsidP="00746E6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A385B" w:rsidRPr="006871C0" w:rsidRDefault="00AA385B" w:rsidP="00AA385B">
            <w:pPr>
              <w:spacing w:before="120" w:after="80" w:line="240" w:lineRule="auto"/>
              <w:jc w:val="both"/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СПИКЕР</w:t>
            </w:r>
            <w:r w:rsidRPr="006871C0"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:</w:t>
            </w:r>
          </w:p>
          <w:p w:rsidR="00AA385B" w:rsidRDefault="00AA385B" w:rsidP="00AA385B">
            <w:pPr>
              <w:spacing w:before="120" w:after="0" w:line="24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AA385B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Поломошнов</w:t>
            </w:r>
            <w:proofErr w:type="spellEnd"/>
            <w:r w:rsidRPr="00AA385B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Алексей Евгеньевич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,</w:t>
            </w:r>
            <w:r w:rsidRPr="00AA385B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AA385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начальник отдела развития онлайн обучения ФГБОУ </w:t>
            </w:r>
            <w:proofErr w:type="gramStart"/>
            <w:r w:rsidRPr="00AA385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</w:t>
            </w:r>
            <w:proofErr w:type="gramEnd"/>
            <w:r w:rsidRPr="00AA385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D32B4B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«</w:t>
            </w:r>
            <w:r w:rsidR="00D32B4B"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</w:t>
            </w:r>
            <w:r w:rsidR="00D32B4B" w:rsidRPr="00D13A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тайский государственный университет»</w:t>
            </w:r>
            <w:r w:rsidRPr="00D13A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D13AC4" w:rsidRPr="00D13AC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(Барнаул, Россия)</w:t>
            </w:r>
            <w:r w:rsidR="00C84C1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</w:t>
            </w:r>
          </w:p>
          <w:p w:rsidR="00AA385B" w:rsidRPr="00FF0024" w:rsidRDefault="00AA385B" w:rsidP="00AA385B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</w:tbl>
    <w:p w:rsidR="00592713" w:rsidRDefault="00592713" w:rsidP="00E35189">
      <w:pPr>
        <w:tabs>
          <w:tab w:val="num" w:pos="562"/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2713" w:rsidRDefault="00592713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0491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426"/>
        <w:gridCol w:w="7938"/>
      </w:tblGrid>
      <w:tr w:rsidR="00592713" w:rsidTr="00B56FD9">
        <w:trPr>
          <w:trHeight w:val="439"/>
          <w:jc w:val="center"/>
        </w:trPr>
        <w:tc>
          <w:tcPr>
            <w:tcW w:w="2127" w:type="dxa"/>
            <w:vMerge w:val="restart"/>
          </w:tcPr>
          <w:p w:rsidR="00592713" w:rsidRDefault="00592713" w:rsidP="00B56FD9">
            <w:pPr>
              <w:spacing w:after="0" w:line="240" w:lineRule="auto"/>
              <w:ind w:left="58" w:firstLine="24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2713" w:rsidRDefault="00592713" w:rsidP="00B56FD9">
            <w:pPr>
              <w:spacing w:after="120"/>
              <w:ind w:left="57" w:firstLine="2410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03DF3C" wp14:editId="3597C775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20320</wp:posOffset>
                      </wp:positionV>
                      <wp:extent cx="1285875" cy="246380"/>
                      <wp:effectExtent l="95250" t="38100" r="0" b="115570"/>
                      <wp:wrapNone/>
                      <wp:docPr id="16" name="Пяти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246380"/>
                              </a:xfrm>
                              <a:prstGeom prst="homePlate">
                                <a:avLst>
                                  <a:gd name="adj" fmla="val 32494"/>
                                </a:avLst>
                              </a:prstGeom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1003">
                                <a:schemeClr val="dk2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2713" w:rsidRPr="00E052A9" w:rsidRDefault="00592713" w:rsidP="005927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13:30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6871C0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16:00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иугольник 16" o:spid="_x0000_s1031" type="#_x0000_t15" style="position:absolute;left:0;text-align:left;margin-left:9.65pt;margin-top:1.6pt;width:101.25pt;height:1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" adj="20255" fillcolor="#2d69b5 [2578]" strokecolor="#4579b8 [3044]">
                      <v:fill color2="#091525 [962]" rotate="t" focusposition=".5,.5" focussize="" focus="100%" type="gradientRadial"/>
                      <v:shadow on="t" color="black" opacity="26214f" origin=".5,-.5" offset="-.74836mm,.74836mm"/>
                      <v:textbox>
                        <w:txbxContent>
                          <w:p w:rsidR="00592713" w:rsidRPr="00E052A9" w:rsidRDefault="00592713" w:rsidP="005927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13:30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6871C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16:00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2713" w:rsidRDefault="00592713" w:rsidP="00B56FD9">
            <w:pPr>
              <w:ind w:left="24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2713" w:rsidRDefault="00592713" w:rsidP="00B56FD9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592713" w:rsidRDefault="00592713" w:rsidP="00B56F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2713" w:rsidRDefault="00592713" w:rsidP="00B56FD9">
            <w:pPr>
              <w:spacing w:after="120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</w:p>
          <w:p w:rsidR="00592713" w:rsidRDefault="00592713" w:rsidP="00B56FD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2713" w:rsidRDefault="00592713" w:rsidP="00B56FD9">
            <w:pP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245590"/>
          </w:tcPr>
          <w:p w:rsidR="00592713" w:rsidRDefault="00592713" w:rsidP="00B56FD9">
            <w:pPr>
              <w:spacing w:before="120" w:after="0" w:line="240" w:lineRule="auto"/>
              <w:jc w:val="both"/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Трек 2. </w:t>
            </w:r>
            <w:r w:rsidRPr="00AA385B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Ресурс молодежного участия в развитии территорий: лучшие практики</w:t>
            </w:r>
          </w:p>
          <w:p w:rsidR="00592713" w:rsidRPr="00EE2345" w:rsidRDefault="00592713" w:rsidP="00B56FD9">
            <w:pPr>
              <w:tabs>
                <w:tab w:val="left" w:pos="1522"/>
              </w:tabs>
              <w:spacing w:after="120" w:line="240" w:lineRule="auto"/>
              <w:jc w:val="both"/>
              <w:rPr>
                <w:rFonts w:ascii="Arial" w:eastAsiaTheme="minorEastAsia" w:hAnsi="Arial" w:cs="Arial"/>
                <w:b/>
                <w:i/>
                <w:color w:val="FFFFFF" w:themeColor="background1"/>
                <w:sz w:val="20"/>
                <w:szCs w:val="20"/>
                <w:lang w:val="en-US" w:eastAsia="ru-RU"/>
              </w:rPr>
            </w:pPr>
            <w:r w:rsidRPr="00EE2345">
              <w:rPr>
                <w:rFonts w:ascii="Arial" w:eastAsiaTheme="minorEastAsia" w:hAnsi="Arial" w:cs="Arial"/>
                <w:b/>
                <w:i/>
                <w:color w:val="FFFFFF" w:themeColor="background1"/>
                <w:sz w:val="20"/>
                <w:szCs w:val="20"/>
                <w:lang w:eastAsia="ru-RU"/>
              </w:rPr>
              <w:t xml:space="preserve">Аудитория </w:t>
            </w:r>
            <w:r w:rsidRPr="00EE2345">
              <w:rPr>
                <w:rFonts w:ascii="Arial" w:eastAsiaTheme="minorEastAsia" w:hAnsi="Arial" w:cs="Arial"/>
                <w:b/>
                <w:i/>
                <w:color w:val="FFFFFF" w:themeColor="background1"/>
                <w:sz w:val="20"/>
                <w:szCs w:val="20"/>
                <w:lang w:val="en-US" w:eastAsia="ru-RU"/>
              </w:rPr>
              <w:t>214</w:t>
            </w:r>
          </w:p>
        </w:tc>
      </w:tr>
      <w:tr w:rsidR="00592713" w:rsidTr="00B56FD9">
        <w:trPr>
          <w:trHeight w:val="1270"/>
          <w:jc w:val="center"/>
        </w:trPr>
        <w:tc>
          <w:tcPr>
            <w:tcW w:w="2127" w:type="dxa"/>
            <w:vMerge/>
          </w:tcPr>
          <w:p w:rsidR="00592713" w:rsidRDefault="00592713" w:rsidP="00B56FD9">
            <w:pPr>
              <w:spacing w:after="0" w:line="240" w:lineRule="auto"/>
              <w:ind w:left="58" w:firstLine="2409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592713" w:rsidRDefault="00592713" w:rsidP="00B56FD9">
            <w:pPr>
              <w:spacing w:after="0" w:line="240" w:lineRule="auto"/>
              <w:ind w:left="58" w:firstLine="2409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tbl>
            <w:tblPr>
              <w:tblW w:w="7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10"/>
            </w:tblGrid>
            <w:tr w:rsidR="00592713" w:rsidTr="00B56FD9">
              <w:trPr>
                <w:trHeight w:val="1038"/>
              </w:trPr>
              <w:tc>
                <w:tcPr>
                  <w:tcW w:w="7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</w:tcPr>
                <w:p w:rsidR="00592713" w:rsidRDefault="00592713" w:rsidP="00B56FD9">
                  <w:pPr>
                    <w:spacing w:before="120" w:after="0" w:line="240" w:lineRule="auto"/>
                    <w:jc w:val="both"/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</w:pPr>
                  <w:r w:rsidRPr="00D13AC4"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  <w:t xml:space="preserve">Воспитание будущих лидеров изменений: вызовы бизнеса, общества, власти, университета. </w:t>
                  </w:r>
                  <w:r w:rsidRPr="002F445D"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  <w:t>Практики соучастия молодежи в развитии территории. Создание молодежных пространств.</w:t>
                  </w:r>
                  <w:r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F445D"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  <w:t xml:space="preserve">Профориентация и карьерные устремления молодежи. </w:t>
                  </w:r>
                  <w:proofErr w:type="spellStart"/>
                  <w:r w:rsidRPr="002F445D"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  <w:t>Волонтерство</w:t>
                  </w:r>
                  <w:proofErr w:type="spellEnd"/>
                  <w:r w:rsidRPr="002F445D">
                    <w:rPr>
                      <w:rFonts w:ascii="Arial" w:eastAsiaTheme="minorEastAsia" w:hAnsi="Arial" w:cs="Arial"/>
                      <w:sz w:val="20"/>
                      <w:szCs w:val="20"/>
                      <w:lang w:eastAsia="ru-RU"/>
                    </w:rPr>
                    <w:t xml:space="preserve"> и добровольчество как пространство молодежного взаимодействия.</w:t>
                  </w:r>
                </w:p>
              </w:tc>
            </w:tr>
          </w:tbl>
          <w:p w:rsidR="00592713" w:rsidRPr="006871C0" w:rsidRDefault="00592713" w:rsidP="00B56FD9">
            <w:pPr>
              <w:spacing w:before="120" w:after="80" w:line="240" w:lineRule="auto"/>
              <w:jc w:val="both"/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МОДЕРАТОР</w:t>
            </w:r>
            <w:r w:rsidRPr="006871C0"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:</w:t>
            </w:r>
          </w:p>
          <w:p w:rsidR="00592713" w:rsidRPr="004549B8" w:rsidRDefault="00592713" w:rsidP="00B56FD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549B8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Осипенко Юлия Владиславовна,</w:t>
            </w:r>
            <w:r w:rsidRPr="004549B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заместитель начальника МКУ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«</w:t>
            </w:r>
            <w:r w:rsidRPr="004549B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Управление культуры, спорта и молодежной политики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»</w:t>
            </w:r>
            <w:r w:rsidRPr="004549B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г. Рубцовска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(Рубцовск, Россия).</w:t>
            </w:r>
          </w:p>
          <w:p w:rsidR="00592713" w:rsidRDefault="00592713" w:rsidP="00B56FD9">
            <w:pPr>
              <w:spacing w:before="120" w:after="80" w:line="240" w:lineRule="auto"/>
              <w:jc w:val="both"/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</w:pPr>
          </w:p>
          <w:p w:rsidR="00592713" w:rsidRPr="006871C0" w:rsidRDefault="00592713" w:rsidP="00B56FD9">
            <w:pPr>
              <w:spacing w:before="120" w:after="80" w:line="240" w:lineRule="auto"/>
              <w:jc w:val="both"/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СПИКЕРЫ</w:t>
            </w:r>
            <w:r w:rsidRPr="006871C0"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:</w:t>
            </w:r>
          </w:p>
          <w:p w:rsidR="00592713" w:rsidRDefault="00592713" w:rsidP="00B56FD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4549B8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Абдулаева</w:t>
            </w:r>
            <w:proofErr w:type="spellEnd"/>
            <w:r w:rsidRPr="004549B8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Елена Юрьевна,</w:t>
            </w:r>
            <w:r w:rsidRPr="004549B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начальник отдела развития сферы малого и среднего предпринимательства Управления Алтайского края по развитию предпринимательства и рыночной инфраструктуры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(Рубцовск, Россия);</w:t>
            </w:r>
          </w:p>
          <w:p w:rsidR="00592713" w:rsidRPr="004549B8" w:rsidRDefault="00592713" w:rsidP="00B56FD9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4549B8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Кондратьева Ольга Сергеевна, </w:t>
            </w:r>
            <w:r w:rsidRPr="004549B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директор Автономной некоммерческой организации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«</w:t>
            </w:r>
            <w:r w:rsidRPr="004549B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Алтайский центр социальной информации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»</w:t>
            </w:r>
            <w:r w:rsidRPr="004549B8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методист ресурсного центра развития гражданских инициатив и поддержки СО НКО Алтайского края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(Барнаул, Россия);</w:t>
            </w:r>
          </w:p>
          <w:p w:rsidR="00592713" w:rsidRDefault="00592713" w:rsidP="00B56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82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Свиридов Никита Петрович,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r w:rsidRPr="003208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 КГАУ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3208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дворец молодежи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</w:t>
            </w:r>
            <w:r w:rsidR="00A4207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Барнаул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Россия)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592713" w:rsidRDefault="00592713" w:rsidP="00B56FD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9F2186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Оразгалиева</w:t>
            </w:r>
            <w:proofErr w:type="spellEnd"/>
            <w:r w:rsidRPr="009F2186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186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Арайлым</w:t>
            </w:r>
            <w:proofErr w:type="spellEnd"/>
            <w:r w:rsidRPr="009F2186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2186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Канатовна</w:t>
            </w:r>
            <w:proofErr w:type="spellEnd"/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, </w:t>
            </w:r>
            <w:r w:rsidRPr="009F218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проректор по социальной и воспитательной работе Казахстанской инновационной академии, доктор философии </w:t>
            </w:r>
            <w:proofErr w:type="spellStart"/>
            <w:r w:rsidRPr="009F218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PhD</w:t>
            </w:r>
            <w:proofErr w:type="spellEnd"/>
            <w:r w:rsidRPr="009F218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, академик Международной академии информатизации, ассоциированный профессор (доцент) кафедры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«</w:t>
            </w:r>
            <w:r w:rsidRPr="009F2186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Бизнес и управление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» (Семей, Казахстан);</w:t>
            </w:r>
          </w:p>
          <w:p w:rsidR="00592713" w:rsidRPr="00425FF3" w:rsidRDefault="00592713" w:rsidP="00B56FD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25FF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Березовиков Андрей Александрович,</w:t>
            </w:r>
            <w:r w:rsidRPr="00425F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председатель молодежного правительства Алтайского края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(Барнаул, Россия)</w:t>
            </w:r>
            <w:r w:rsidRPr="00425F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592713" w:rsidRDefault="00592713" w:rsidP="00B56FD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425FF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Федюнин Никита Сергеевич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</w:t>
            </w:r>
            <w:r w:rsidRPr="00425FF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директор Алтайского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центра развития добровольчества (Барнаул, Россия).</w:t>
            </w:r>
          </w:p>
          <w:p w:rsidR="00592713" w:rsidRPr="00AA385B" w:rsidRDefault="00592713" w:rsidP="00B56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2713" w:rsidTr="00B56FD9">
        <w:trPr>
          <w:trHeight w:val="272"/>
          <w:jc w:val="center"/>
        </w:trPr>
        <w:tc>
          <w:tcPr>
            <w:tcW w:w="2127" w:type="dxa"/>
            <w:vMerge w:val="restart"/>
          </w:tcPr>
          <w:p w:rsidR="00592713" w:rsidRDefault="00592713" w:rsidP="00B56FD9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CBA900" wp14:editId="121F2225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102870</wp:posOffset>
                      </wp:positionV>
                      <wp:extent cx="1285875" cy="246380"/>
                      <wp:effectExtent l="57150" t="19050" r="66675" b="191770"/>
                      <wp:wrapNone/>
                      <wp:docPr id="17" name="Пяти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246380"/>
                              </a:xfrm>
                              <a:prstGeom prst="homePlate">
                                <a:avLst>
                                  <a:gd name="adj" fmla="val 32494"/>
                                </a:avLst>
                              </a:prstGeom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  <a:reflection blurRad="6350" stA="50000" endA="300" endPos="55000" dir="5400000" sy="-100000" algn="bl" rotWithShape="0"/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2713" w:rsidRPr="00E052A9" w:rsidRDefault="00592713" w:rsidP="005927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E20D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13:30 - 15:00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иугольник 17" o:spid="_x0000_s1032" type="#_x0000_t15" style="position:absolute;margin-left:8.15pt;margin-top:8.1pt;width:101.25pt;height:1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" adj="20255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592713" w:rsidRPr="00E052A9" w:rsidRDefault="00592713" w:rsidP="005927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20D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13:30 - 15:00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 w:val="restart"/>
          </w:tcPr>
          <w:p w:rsidR="00592713" w:rsidRDefault="00592713" w:rsidP="00B56FD9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2F6EBB"/>
          </w:tcPr>
          <w:p w:rsidR="00592713" w:rsidRDefault="00592713" w:rsidP="00B56FD9">
            <w:pPr>
              <w:spacing w:before="120" w:after="0" w:line="240" w:lineRule="auto"/>
              <w:jc w:val="both"/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proofErr w:type="spellStart"/>
            <w:r w:rsidRPr="00E35189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Воркшоп</w:t>
            </w:r>
            <w:proofErr w:type="spellEnd"/>
            <w:r w:rsidRPr="00E35189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«</w:t>
            </w:r>
            <w:r w:rsidRPr="00E35189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Про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ектная деятельность студентов».</w:t>
            </w:r>
          </w:p>
          <w:p w:rsidR="00592713" w:rsidRPr="00016C97" w:rsidRDefault="00592713" w:rsidP="00B56FD9">
            <w:pPr>
              <w:spacing w:after="120" w:line="240" w:lineRule="auto"/>
              <w:jc w:val="both"/>
              <w:rPr>
                <w:rFonts w:ascii="Arial" w:eastAsiaTheme="minorEastAsia" w:hAnsi="Arial" w:cs="Arial"/>
                <w:i/>
                <w:color w:val="FFFFFF" w:themeColor="background1"/>
                <w:sz w:val="20"/>
                <w:szCs w:val="20"/>
                <w:lang w:eastAsia="ru-RU"/>
              </w:rPr>
            </w:pPr>
            <w:r w:rsidRPr="00EE2345">
              <w:rPr>
                <w:rFonts w:ascii="Arial" w:eastAsiaTheme="minorEastAsia" w:hAnsi="Arial" w:cs="Arial"/>
                <w:i/>
                <w:color w:val="FFFFFF" w:themeColor="background1"/>
                <w:sz w:val="20"/>
                <w:szCs w:val="20"/>
                <w:lang w:eastAsia="ru-RU"/>
              </w:rPr>
              <w:t xml:space="preserve">Аудитория </w:t>
            </w:r>
            <w:r w:rsidRPr="00016C97">
              <w:rPr>
                <w:rFonts w:ascii="Arial" w:eastAsiaTheme="minorEastAsia" w:hAnsi="Arial" w:cs="Arial"/>
                <w:i/>
                <w:color w:val="FFFFFF" w:themeColor="background1"/>
                <w:sz w:val="20"/>
                <w:szCs w:val="20"/>
                <w:lang w:eastAsia="ru-RU"/>
              </w:rPr>
              <w:t>203</w:t>
            </w:r>
          </w:p>
        </w:tc>
      </w:tr>
      <w:tr w:rsidR="00592713" w:rsidTr="00B56FD9">
        <w:trPr>
          <w:trHeight w:val="272"/>
          <w:jc w:val="center"/>
        </w:trPr>
        <w:tc>
          <w:tcPr>
            <w:tcW w:w="2127" w:type="dxa"/>
            <w:vMerge/>
          </w:tcPr>
          <w:p w:rsidR="00592713" w:rsidRDefault="00592713" w:rsidP="00B56FD9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592713" w:rsidRDefault="00592713" w:rsidP="00B56FD9">
            <w:pP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592713" w:rsidRPr="006871C0" w:rsidRDefault="00592713" w:rsidP="00B56FD9">
            <w:pPr>
              <w:spacing w:before="120" w:after="80" w:line="240" w:lineRule="auto"/>
              <w:jc w:val="both"/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СПИКЕР</w:t>
            </w:r>
            <w:r w:rsidRPr="006871C0"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:</w:t>
            </w:r>
          </w:p>
          <w:p w:rsidR="00592713" w:rsidRPr="00B45E14" w:rsidRDefault="00592713" w:rsidP="00B56FD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Корчагина Инна Александровна,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</w:t>
            </w:r>
            <w:r w:rsidRPr="00B45E1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андидат географических наук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</w:t>
            </w:r>
            <w:r w:rsidRPr="00B55F4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доцент кафедры Государственного и муниципального управления и Права</w:t>
            </w:r>
            <w:r>
              <w:t xml:space="preserve"> </w:t>
            </w:r>
            <w:proofErr w:type="spellStart"/>
            <w:r w:rsidRPr="00B55F4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Рубцовского</w:t>
            </w:r>
            <w:proofErr w:type="spellEnd"/>
            <w:r w:rsidRPr="00B55F4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института (филиала) ФГБОУ </w:t>
            </w:r>
            <w:proofErr w:type="gramStart"/>
            <w:r w:rsidRPr="00B55F4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</w:t>
            </w:r>
            <w:proofErr w:type="gramEnd"/>
            <w:r w:rsidRPr="00B55F4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«</w:t>
            </w:r>
            <w:r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Алтайск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ий </w:t>
            </w:r>
            <w:r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государственн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ый </w:t>
            </w:r>
            <w:r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университет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», член </w:t>
            </w:r>
            <w:r w:rsidRPr="00B55F4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экспертного совета Всероссийского конкурса молодежных проектов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(Рубцовск, Россия).</w:t>
            </w:r>
          </w:p>
          <w:p w:rsidR="00592713" w:rsidRPr="007C3009" w:rsidRDefault="00592713" w:rsidP="00B56FD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592713" w:rsidTr="00B56FD9">
        <w:trPr>
          <w:trHeight w:val="705"/>
          <w:jc w:val="center"/>
        </w:trPr>
        <w:tc>
          <w:tcPr>
            <w:tcW w:w="2127" w:type="dxa"/>
            <w:vMerge w:val="restart"/>
          </w:tcPr>
          <w:p w:rsidR="00592713" w:rsidRDefault="00592713" w:rsidP="00B56FD9">
            <w:pPr>
              <w:ind w:left="24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F6DA14F" wp14:editId="3BD2328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168910</wp:posOffset>
                      </wp:positionV>
                      <wp:extent cx="1285875" cy="246380"/>
                      <wp:effectExtent l="57150" t="19050" r="66675" b="191770"/>
                      <wp:wrapNone/>
                      <wp:docPr id="18" name="Пяти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246380"/>
                              </a:xfrm>
                              <a:prstGeom prst="homePlate">
                                <a:avLst>
                                  <a:gd name="adj" fmla="val 32494"/>
                                </a:avLst>
                              </a:prstGeom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  <a:reflection blurRad="6350" stA="50000" endA="300" endPos="55000" dir="5400000" sy="-100000" algn="bl" rotWithShape="0"/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2713" w:rsidRPr="00E052A9" w:rsidRDefault="00592713" w:rsidP="005927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E20D8"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15:30 - 17:00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иугольник 18" o:spid="_x0000_s1033" type="#_x0000_t15" style="position:absolute;left:0;text-align:left;margin-left:8.15pt;margin-top:13.3pt;width:101.25pt;height:1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" adj="20255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592713" w:rsidRPr="00E052A9" w:rsidRDefault="00592713" w:rsidP="005927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20D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15:30 - 17:00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2713" w:rsidRDefault="00592713" w:rsidP="00B56FD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592713" w:rsidRDefault="00592713" w:rsidP="00B56FD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92713" w:rsidRDefault="00592713" w:rsidP="00B56FD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2F6EBB"/>
          </w:tcPr>
          <w:p w:rsidR="00592713" w:rsidRDefault="00592713" w:rsidP="00B56FD9">
            <w:pPr>
              <w:spacing w:before="120" w:after="0" w:line="240" w:lineRule="auto"/>
              <w:jc w:val="both"/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E35189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 xml:space="preserve">Форсайт сессия 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«</w:t>
            </w:r>
            <w:r w:rsidRPr="00E35189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Вуз как пространство для формирования волонтерских инициатив</w:t>
            </w:r>
            <w:r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»</w:t>
            </w:r>
            <w:r w:rsidRPr="00E35189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.</w:t>
            </w:r>
          </w:p>
          <w:p w:rsidR="00592713" w:rsidRPr="00EE2345" w:rsidRDefault="00592713" w:rsidP="00B56FD9">
            <w:pPr>
              <w:spacing w:after="120" w:line="240" w:lineRule="auto"/>
              <w:jc w:val="both"/>
              <w:rPr>
                <w:rFonts w:ascii="Arial" w:eastAsiaTheme="minorEastAsia" w:hAnsi="Arial" w:cs="Arial"/>
                <w:i/>
                <w:color w:val="FFFFFF" w:themeColor="background1"/>
                <w:sz w:val="20"/>
                <w:szCs w:val="20"/>
                <w:lang w:val="en-US" w:eastAsia="ru-RU"/>
              </w:rPr>
            </w:pPr>
            <w:r w:rsidRPr="00EE2345">
              <w:rPr>
                <w:rFonts w:ascii="Arial" w:eastAsiaTheme="minorEastAsia" w:hAnsi="Arial" w:cs="Arial"/>
                <w:i/>
                <w:color w:val="FFFFFF" w:themeColor="background1"/>
                <w:sz w:val="20"/>
                <w:szCs w:val="20"/>
                <w:lang w:eastAsia="ru-RU"/>
              </w:rPr>
              <w:t xml:space="preserve">Аудитория </w:t>
            </w:r>
            <w:r w:rsidRPr="00EE2345">
              <w:rPr>
                <w:rFonts w:ascii="Arial" w:eastAsiaTheme="minorEastAsia" w:hAnsi="Arial" w:cs="Arial"/>
                <w:i/>
                <w:color w:val="FFFFFF" w:themeColor="background1"/>
                <w:sz w:val="20"/>
                <w:szCs w:val="20"/>
                <w:lang w:val="en-US" w:eastAsia="ru-RU"/>
              </w:rPr>
              <w:t>311</w:t>
            </w:r>
          </w:p>
        </w:tc>
      </w:tr>
      <w:tr w:rsidR="00592713" w:rsidTr="00B56FD9">
        <w:trPr>
          <w:trHeight w:val="705"/>
          <w:jc w:val="center"/>
        </w:trPr>
        <w:tc>
          <w:tcPr>
            <w:tcW w:w="2127" w:type="dxa"/>
            <w:vMerge/>
          </w:tcPr>
          <w:p w:rsidR="00592713" w:rsidRDefault="00592713" w:rsidP="00B56FD9">
            <w:pPr>
              <w:ind w:left="2467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</w:tcPr>
          <w:p w:rsidR="00592713" w:rsidRDefault="00592713" w:rsidP="00B56FD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592713" w:rsidRPr="006871C0" w:rsidRDefault="00592713" w:rsidP="00B56FD9">
            <w:pPr>
              <w:spacing w:before="120" w:after="80" w:line="240" w:lineRule="auto"/>
              <w:jc w:val="both"/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СПИКЕР</w:t>
            </w:r>
            <w:r w:rsidRPr="006871C0">
              <w:rPr>
                <w:rFonts w:ascii="Arial" w:eastAsia="Times New Roman" w:hAnsi="Arial" w:cs="Arial"/>
                <w:b/>
                <w:color w:val="2F6EBB"/>
                <w:sz w:val="20"/>
                <w:szCs w:val="20"/>
                <w:lang w:eastAsia="ru-RU"/>
              </w:rPr>
              <w:t>:</w:t>
            </w:r>
          </w:p>
          <w:p w:rsidR="00592713" w:rsidRDefault="00592713" w:rsidP="00B56FD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2F445D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Кунгурова</w:t>
            </w:r>
            <w:proofErr w:type="spellEnd"/>
            <w:r w:rsidRPr="002F445D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 xml:space="preserve"> Ирина Сергеевна,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р</w:t>
            </w:r>
            <w:r w:rsidRPr="002F445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уководитель студенческого центра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445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Рубцовского</w:t>
            </w:r>
            <w:proofErr w:type="spellEnd"/>
            <w:r w:rsidRPr="002F445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института (филиала) ФГБОУ </w:t>
            </w:r>
            <w:proofErr w:type="gramStart"/>
            <w:r w:rsidRPr="002F445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</w:t>
            </w:r>
            <w:proofErr w:type="gramEnd"/>
            <w:r w:rsidRPr="002F445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«</w:t>
            </w:r>
            <w:r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Алтайск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ий </w:t>
            </w:r>
            <w:r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государственн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ый </w:t>
            </w:r>
            <w:r w:rsidRPr="006871C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университет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» (Рубцовск, Россия).</w:t>
            </w:r>
          </w:p>
          <w:p w:rsidR="00592713" w:rsidRPr="007C3009" w:rsidRDefault="00592713" w:rsidP="00B56FD9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592713" w:rsidRPr="00F252A8" w:rsidRDefault="00592713" w:rsidP="00E35189">
      <w:pPr>
        <w:tabs>
          <w:tab w:val="num" w:pos="562"/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592713" w:rsidRPr="00F252A8" w:rsidSect="005B47EC">
      <w:type w:val="continuous"/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rbi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2FD7"/>
    <w:multiLevelType w:val="hybridMultilevel"/>
    <w:tmpl w:val="B726E0E2"/>
    <w:lvl w:ilvl="0" w:tplc="E7A075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B8"/>
    <w:rsid w:val="00016C97"/>
    <w:rsid w:val="00093554"/>
    <w:rsid w:val="000C19DE"/>
    <w:rsid w:val="000D4FA1"/>
    <w:rsid w:val="000D5F80"/>
    <w:rsid w:val="001017B5"/>
    <w:rsid w:val="00182EE9"/>
    <w:rsid w:val="001866F8"/>
    <w:rsid w:val="00192EDB"/>
    <w:rsid w:val="001F17A8"/>
    <w:rsid w:val="001F62A3"/>
    <w:rsid w:val="002E20D8"/>
    <w:rsid w:val="002E37AE"/>
    <w:rsid w:val="002F445D"/>
    <w:rsid w:val="00320826"/>
    <w:rsid w:val="00375EB8"/>
    <w:rsid w:val="003A15B3"/>
    <w:rsid w:val="00425FF3"/>
    <w:rsid w:val="004549B8"/>
    <w:rsid w:val="004B359F"/>
    <w:rsid w:val="004C3B9A"/>
    <w:rsid w:val="004F695C"/>
    <w:rsid w:val="005104F8"/>
    <w:rsid w:val="00536321"/>
    <w:rsid w:val="00543BFF"/>
    <w:rsid w:val="00592713"/>
    <w:rsid w:val="005B47EC"/>
    <w:rsid w:val="00630A90"/>
    <w:rsid w:val="006871C0"/>
    <w:rsid w:val="00697E08"/>
    <w:rsid w:val="006A1728"/>
    <w:rsid w:val="006A4762"/>
    <w:rsid w:val="006C1244"/>
    <w:rsid w:val="006C64F5"/>
    <w:rsid w:val="006D3901"/>
    <w:rsid w:val="006E79DF"/>
    <w:rsid w:val="00705FD3"/>
    <w:rsid w:val="007360FE"/>
    <w:rsid w:val="00746E6E"/>
    <w:rsid w:val="00774CDF"/>
    <w:rsid w:val="007C3009"/>
    <w:rsid w:val="007D308D"/>
    <w:rsid w:val="00805D41"/>
    <w:rsid w:val="00817B56"/>
    <w:rsid w:val="0084340B"/>
    <w:rsid w:val="00917B01"/>
    <w:rsid w:val="0092604A"/>
    <w:rsid w:val="009F2186"/>
    <w:rsid w:val="00A42076"/>
    <w:rsid w:val="00AA385B"/>
    <w:rsid w:val="00B11DE9"/>
    <w:rsid w:val="00B43D66"/>
    <w:rsid w:val="00B45E14"/>
    <w:rsid w:val="00B55F4F"/>
    <w:rsid w:val="00BB354C"/>
    <w:rsid w:val="00BE6A98"/>
    <w:rsid w:val="00C35486"/>
    <w:rsid w:val="00C7430C"/>
    <w:rsid w:val="00C84C10"/>
    <w:rsid w:val="00C86280"/>
    <w:rsid w:val="00CC56A7"/>
    <w:rsid w:val="00D13AC4"/>
    <w:rsid w:val="00D32B4B"/>
    <w:rsid w:val="00D370D8"/>
    <w:rsid w:val="00DB7DAA"/>
    <w:rsid w:val="00DF2C52"/>
    <w:rsid w:val="00DF3335"/>
    <w:rsid w:val="00E052A9"/>
    <w:rsid w:val="00E35189"/>
    <w:rsid w:val="00E4191C"/>
    <w:rsid w:val="00EE2345"/>
    <w:rsid w:val="00F252A8"/>
    <w:rsid w:val="00F55334"/>
    <w:rsid w:val="00FA386C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54"/>
  </w:style>
  <w:style w:type="paragraph" w:styleId="1">
    <w:name w:val="heading 1"/>
    <w:basedOn w:val="a"/>
    <w:next w:val="a"/>
    <w:link w:val="10"/>
    <w:uiPriority w:val="9"/>
    <w:qFormat/>
    <w:rsid w:val="00E41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9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4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375EB8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75EB8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375E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EB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E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D39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41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45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annotation reference"/>
    <w:basedOn w:val="a0"/>
    <w:uiPriority w:val="99"/>
    <w:semiHidden/>
    <w:unhideWhenUsed/>
    <w:rsid w:val="00D13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3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3A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54"/>
  </w:style>
  <w:style w:type="paragraph" w:styleId="1">
    <w:name w:val="heading 1"/>
    <w:basedOn w:val="a"/>
    <w:next w:val="a"/>
    <w:link w:val="10"/>
    <w:uiPriority w:val="9"/>
    <w:qFormat/>
    <w:rsid w:val="00E41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9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4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375EB8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75EB8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375E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EB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E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D39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41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45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annotation reference"/>
    <w:basedOn w:val="a0"/>
    <w:uiPriority w:val="99"/>
    <w:semiHidden/>
    <w:unhideWhenUsed/>
    <w:rsid w:val="00D13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13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13A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mozer</dc:creator>
  <cp:lastModifiedBy>Рева Дмитрий Павлович</cp:lastModifiedBy>
  <cp:revision>2</cp:revision>
  <cp:lastPrinted>2021-04-30T09:48:00Z</cp:lastPrinted>
  <dcterms:created xsi:type="dcterms:W3CDTF">2021-05-10T02:40:00Z</dcterms:created>
  <dcterms:modified xsi:type="dcterms:W3CDTF">2021-05-10T02:40:00Z</dcterms:modified>
</cp:coreProperties>
</file>